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3003A0" w14:textId="698AB797" w:rsidR="00EC5F2F" w:rsidRPr="001277F4" w:rsidRDefault="009A0E60" w:rsidP="001277F4">
      <w:pPr>
        <w:pStyle w:val="afb"/>
        <w:ind w:left="240" w:right="240"/>
        <w:jc w:val="center"/>
        <w:rPr>
          <w:rFonts w:ascii="標楷體" w:hAnsi="標楷體" w:cs="SimSun"/>
          <w:b/>
          <w:sz w:val="40"/>
          <w:szCs w:val="40"/>
        </w:rPr>
      </w:pPr>
      <w:r w:rsidRPr="001277F4">
        <w:rPr>
          <w:rFonts w:ascii="標楷體" w:hAnsi="標楷體" w:cs="SimSun"/>
          <w:b/>
          <w:sz w:val="40"/>
          <w:szCs w:val="40"/>
        </w:rPr>
        <w:t>202</w:t>
      </w:r>
      <w:r w:rsidR="006C55F2" w:rsidRPr="001277F4">
        <w:rPr>
          <w:rFonts w:ascii="標楷體" w:hAnsi="標楷體" w:cs="SimSun" w:hint="eastAsia"/>
          <w:b/>
          <w:sz w:val="40"/>
          <w:szCs w:val="40"/>
        </w:rPr>
        <w:t>4</w:t>
      </w:r>
      <w:r w:rsidR="000F4F2E" w:rsidRPr="001277F4">
        <w:rPr>
          <w:rFonts w:ascii="標楷體" w:hAnsi="標楷體" w:cs="SimSun" w:hint="eastAsia"/>
          <w:b/>
          <w:sz w:val="40"/>
          <w:szCs w:val="40"/>
        </w:rPr>
        <w:t>台灣市博會</w:t>
      </w:r>
      <w:r w:rsidR="00EC5F2F" w:rsidRPr="001277F4">
        <w:rPr>
          <w:rFonts w:ascii="標楷體" w:hAnsi="標楷體" w:cs="SimSun" w:hint="eastAsia"/>
          <w:b/>
          <w:sz w:val="40"/>
          <w:szCs w:val="40"/>
        </w:rPr>
        <w:t>-</w:t>
      </w:r>
      <w:r w:rsidRPr="001277F4">
        <w:rPr>
          <w:rFonts w:ascii="標楷體" w:hAnsi="標楷體" w:cs="SimSun" w:hint="eastAsia"/>
          <w:b/>
          <w:sz w:val="40"/>
          <w:szCs w:val="40"/>
        </w:rPr>
        <w:t xml:space="preserve">傳市品牌 </w:t>
      </w:r>
      <w:r w:rsidR="006C55F2" w:rsidRPr="001277F4">
        <w:rPr>
          <w:rFonts w:ascii="標楷體" w:hAnsi="標楷體" w:cs="SimSun" w:hint="eastAsia"/>
          <w:b/>
          <w:sz w:val="40"/>
          <w:szCs w:val="40"/>
        </w:rPr>
        <w:t>福祿壽</w:t>
      </w:r>
      <w:r w:rsidR="00D06FC5">
        <w:rPr>
          <w:rFonts w:ascii="標楷體" w:hAnsi="標楷體" w:cs="SimSun" w:hint="eastAsia"/>
          <w:b/>
          <w:sz w:val="40"/>
          <w:szCs w:val="40"/>
        </w:rPr>
        <w:t>(中區場、南區場)</w:t>
      </w:r>
    </w:p>
    <w:p w14:paraId="2F07E6C5" w14:textId="77777777" w:rsidR="000F4F2E" w:rsidRPr="0006161F" w:rsidRDefault="00167A7F">
      <w:pPr>
        <w:pStyle w:val="10"/>
        <w:widowControl w:val="0"/>
        <w:spacing w:line="288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b/>
          <w:sz w:val="40"/>
          <w:szCs w:val="40"/>
        </w:rPr>
        <w:t>市集</w:t>
      </w:r>
      <w:r w:rsidR="00EC5F2F">
        <w:rPr>
          <w:rFonts w:ascii="標楷體" w:eastAsia="標楷體" w:hAnsi="標楷體" w:cs="SimSun" w:hint="eastAsia"/>
          <w:b/>
          <w:sz w:val="40"/>
          <w:szCs w:val="40"/>
        </w:rPr>
        <w:t>攤</w:t>
      </w:r>
      <w:r w:rsidR="000F4F2E">
        <w:rPr>
          <w:rFonts w:ascii="標楷體" w:eastAsia="標楷體" w:hAnsi="標楷體" w:cs="SimSun" w:hint="eastAsia"/>
          <w:b/>
          <w:sz w:val="40"/>
          <w:szCs w:val="40"/>
        </w:rPr>
        <w:t>商</w:t>
      </w:r>
      <w:r w:rsidR="00EC5F2F">
        <w:rPr>
          <w:rFonts w:ascii="標楷體" w:eastAsia="標楷體" w:hAnsi="標楷體" w:cs="SimSun" w:hint="eastAsia"/>
          <w:b/>
          <w:sz w:val="40"/>
          <w:szCs w:val="40"/>
        </w:rPr>
        <w:t>報名</w:t>
      </w:r>
      <w:r w:rsidR="000F4F2E">
        <w:rPr>
          <w:rFonts w:ascii="標楷體" w:eastAsia="標楷體" w:hAnsi="標楷體" w:cs="SimSun" w:hint="eastAsia"/>
          <w:b/>
          <w:sz w:val="40"/>
          <w:szCs w:val="40"/>
        </w:rPr>
        <w:t>手冊</w:t>
      </w:r>
    </w:p>
    <w:p w14:paraId="6EE5E4D9" w14:textId="04893C31" w:rsidR="00D06FC5" w:rsidRDefault="00EC5F2F" w:rsidP="00D06FC5">
      <w:pPr>
        <w:pStyle w:val="10"/>
        <w:widowControl w:val="0"/>
        <w:numPr>
          <w:ilvl w:val="0"/>
          <w:numId w:val="33"/>
        </w:numPr>
        <w:spacing w:line="400" w:lineRule="exact"/>
        <w:rPr>
          <w:rFonts w:ascii="標楷體" w:eastAsia="標楷體" w:hAnsi="標楷體" w:cs="SimSun"/>
          <w:b/>
          <w:sz w:val="24"/>
          <w:szCs w:val="24"/>
        </w:rPr>
      </w:pPr>
      <w:r>
        <w:rPr>
          <w:rFonts w:ascii="標楷體" w:eastAsia="標楷體" w:hAnsi="標楷體" w:cs="SimSun" w:hint="eastAsia"/>
          <w:b/>
          <w:sz w:val="24"/>
          <w:szCs w:val="24"/>
        </w:rPr>
        <w:t>活動</w:t>
      </w:r>
      <w:r w:rsidR="000F4F2E" w:rsidRPr="00A91961">
        <w:rPr>
          <w:rFonts w:ascii="標楷體" w:eastAsia="標楷體" w:hAnsi="標楷體" w:cs="SimSun" w:hint="eastAsia"/>
          <w:b/>
          <w:sz w:val="24"/>
          <w:szCs w:val="24"/>
        </w:rPr>
        <w:t>時間：</w:t>
      </w:r>
    </w:p>
    <w:p w14:paraId="06645D41" w14:textId="5CF44543" w:rsidR="003D5DC0" w:rsidRPr="003D5DC0" w:rsidRDefault="003D5DC0" w:rsidP="003D5DC0">
      <w:pPr>
        <w:pStyle w:val="10"/>
        <w:widowControl w:val="0"/>
        <w:numPr>
          <w:ilvl w:val="0"/>
          <w:numId w:val="34"/>
        </w:numPr>
        <w:spacing w:line="400" w:lineRule="exact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>中區場:</w:t>
      </w:r>
      <w:r w:rsidRPr="003D5DC0">
        <w:rPr>
          <w:rFonts w:ascii="標楷體" w:eastAsia="標楷體" w:hAnsi="標楷體" w:cs="SimSun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SimSun"/>
          <w:color w:val="auto"/>
          <w:sz w:val="24"/>
          <w:szCs w:val="24"/>
        </w:rPr>
        <w:t>11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3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年</w:t>
      </w:r>
      <w:r w:rsidR="005A7F04">
        <w:rPr>
          <w:rFonts w:ascii="標楷體" w:eastAsia="標楷體" w:hAnsi="標楷體" w:cs="SimSun" w:hint="eastAsia"/>
          <w:color w:val="auto"/>
          <w:sz w:val="24"/>
          <w:szCs w:val="24"/>
        </w:rPr>
        <w:t>0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9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月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21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日</w:t>
      </w:r>
      <w:r w:rsidRPr="00A91961">
        <w:rPr>
          <w:rFonts w:ascii="標楷體" w:eastAsia="標楷體" w:hAnsi="標楷體" w:cs="SimSun"/>
          <w:color w:val="auto"/>
          <w:sz w:val="24"/>
          <w:szCs w:val="24"/>
        </w:rPr>
        <w:t>(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六</w:t>
      </w:r>
      <w:r w:rsidRPr="00A91961">
        <w:rPr>
          <w:rFonts w:ascii="標楷體" w:eastAsia="標楷體" w:hAnsi="標楷體" w:cs="SimSun"/>
          <w:color w:val="auto"/>
          <w:sz w:val="24"/>
          <w:szCs w:val="24"/>
        </w:rPr>
        <w:t>)-</w:t>
      </w:r>
      <w:r w:rsidR="005A7F04">
        <w:rPr>
          <w:rFonts w:ascii="標楷體" w:eastAsia="標楷體" w:hAnsi="標楷體" w:cs="SimSun"/>
          <w:color w:val="auto"/>
          <w:sz w:val="24"/>
          <w:szCs w:val="24"/>
        </w:rPr>
        <w:t>0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9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月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22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日</w:t>
      </w:r>
      <w:r w:rsidRPr="00A91961">
        <w:rPr>
          <w:rFonts w:ascii="標楷體" w:eastAsia="標楷體" w:hAnsi="標楷體" w:cs="SimSun"/>
          <w:color w:val="auto"/>
          <w:sz w:val="24"/>
          <w:szCs w:val="24"/>
        </w:rPr>
        <w:t>(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日</w:t>
      </w:r>
      <w:r w:rsidRPr="00A91961">
        <w:rPr>
          <w:rFonts w:ascii="標楷體" w:eastAsia="標楷體" w:hAnsi="標楷體" w:cs="SimSun"/>
          <w:color w:val="auto"/>
          <w:sz w:val="24"/>
          <w:szCs w:val="24"/>
        </w:rPr>
        <w:t xml:space="preserve">) 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上午</w:t>
      </w:r>
      <w:r>
        <w:rPr>
          <w:rFonts w:ascii="標楷體" w:eastAsia="標楷體" w:hAnsi="標楷體" w:cs="SimSun"/>
          <w:color w:val="auto"/>
          <w:sz w:val="24"/>
          <w:szCs w:val="24"/>
        </w:rPr>
        <w:t>1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1時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至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晚上7時</w:t>
      </w:r>
      <w:r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。</w:t>
      </w:r>
    </w:p>
    <w:p w14:paraId="5D2CDEA5" w14:textId="786B3C2D" w:rsidR="000F4F2E" w:rsidRPr="00A91961" w:rsidRDefault="003D5DC0" w:rsidP="003D5DC0">
      <w:pPr>
        <w:pStyle w:val="10"/>
        <w:widowControl w:val="0"/>
        <w:numPr>
          <w:ilvl w:val="0"/>
          <w:numId w:val="34"/>
        </w:numPr>
        <w:spacing w:line="400" w:lineRule="exact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南區場: </w:t>
      </w:r>
      <w:r w:rsidR="009A0E60">
        <w:rPr>
          <w:rFonts w:ascii="標楷體" w:eastAsia="標楷體" w:hAnsi="標楷體" w:cs="SimSun"/>
          <w:color w:val="auto"/>
          <w:sz w:val="24"/>
          <w:szCs w:val="24"/>
        </w:rPr>
        <w:t>11</w:t>
      </w:r>
      <w:r w:rsidR="006C55F2">
        <w:rPr>
          <w:rFonts w:ascii="標楷體" w:eastAsia="標楷體" w:hAnsi="標楷體" w:cs="SimSun" w:hint="eastAsia"/>
          <w:color w:val="auto"/>
          <w:sz w:val="24"/>
          <w:szCs w:val="24"/>
        </w:rPr>
        <w:t>3</w:t>
      </w:r>
      <w:r w:rsidR="000F4F2E"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年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10</w:t>
      </w:r>
      <w:r w:rsidR="000F4F2E"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月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26</w:t>
      </w:r>
      <w:r w:rsidR="000F4F2E"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日</w:t>
      </w:r>
      <w:r w:rsidR="000F4F2E" w:rsidRPr="00A91961">
        <w:rPr>
          <w:rFonts w:ascii="標楷體" w:eastAsia="標楷體" w:hAnsi="標楷體" w:cs="SimSun"/>
          <w:color w:val="auto"/>
          <w:sz w:val="24"/>
          <w:szCs w:val="24"/>
        </w:rPr>
        <w:t>(</w:t>
      </w:r>
      <w:r w:rsidR="000F4F2E">
        <w:rPr>
          <w:rFonts w:ascii="標楷體" w:eastAsia="標楷體" w:hAnsi="標楷體" w:cs="SimSun" w:hint="eastAsia"/>
          <w:color w:val="auto"/>
          <w:sz w:val="24"/>
          <w:szCs w:val="24"/>
        </w:rPr>
        <w:t>六</w:t>
      </w:r>
      <w:r w:rsidR="000F4F2E" w:rsidRPr="00A91961">
        <w:rPr>
          <w:rFonts w:ascii="標楷體" w:eastAsia="標楷體" w:hAnsi="標楷體" w:cs="SimSun"/>
          <w:color w:val="auto"/>
          <w:sz w:val="24"/>
          <w:szCs w:val="24"/>
        </w:rPr>
        <w:t>)-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10</w:t>
      </w:r>
      <w:r w:rsidR="000F4F2E"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月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27</w:t>
      </w:r>
      <w:r w:rsidR="000F4F2E"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日</w:t>
      </w:r>
      <w:r w:rsidR="000F4F2E" w:rsidRPr="00A91961">
        <w:rPr>
          <w:rFonts w:ascii="標楷體" w:eastAsia="標楷體" w:hAnsi="標楷體" w:cs="SimSun"/>
          <w:color w:val="auto"/>
          <w:sz w:val="24"/>
          <w:szCs w:val="24"/>
        </w:rPr>
        <w:t>(</w:t>
      </w:r>
      <w:r w:rsidR="000F4F2E"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日</w:t>
      </w:r>
      <w:r w:rsidR="000F4F2E" w:rsidRPr="00A91961">
        <w:rPr>
          <w:rFonts w:ascii="標楷體" w:eastAsia="標楷體" w:hAnsi="標楷體" w:cs="SimSun"/>
          <w:color w:val="auto"/>
          <w:sz w:val="24"/>
          <w:szCs w:val="24"/>
        </w:rPr>
        <w:t xml:space="preserve">) </w:t>
      </w:r>
      <w:r w:rsidR="005A7F04">
        <w:rPr>
          <w:rFonts w:ascii="標楷體" w:eastAsia="標楷體" w:hAnsi="標楷體" w:cs="SimSun" w:hint="eastAsia"/>
          <w:color w:val="auto"/>
          <w:sz w:val="24"/>
          <w:szCs w:val="24"/>
        </w:rPr>
        <w:t>下午1</w:t>
      </w:r>
      <w:r w:rsidR="000F4F2E">
        <w:rPr>
          <w:rFonts w:ascii="標楷體" w:eastAsia="標楷體" w:hAnsi="標楷體" w:cs="SimSun" w:hint="eastAsia"/>
          <w:color w:val="auto"/>
          <w:sz w:val="24"/>
          <w:szCs w:val="24"/>
        </w:rPr>
        <w:t>時</w:t>
      </w:r>
      <w:r w:rsidR="000F4F2E"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至</w:t>
      </w:r>
      <w:r w:rsidR="000F4F2E">
        <w:rPr>
          <w:rFonts w:ascii="標楷體" w:eastAsia="標楷體" w:hAnsi="標楷體" w:cs="SimSun" w:hint="eastAsia"/>
          <w:color w:val="auto"/>
          <w:sz w:val="24"/>
          <w:szCs w:val="24"/>
        </w:rPr>
        <w:t>晚上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t>8</w:t>
      </w:r>
      <w:r w:rsidR="000F4F2E">
        <w:rPr>
          <w:rFonts w:ascii="標楷體" w:eastAsia="標楷體" w:hAnsi="標楷體" w:cs="SimSun" w:hint="eastAsia"/>
          <w:color w:val="auto"/>
          <w:sz w:val="24"/>
          <w:szCs w:val="24"/>
        </w:rPr>
        <w:t>時</w:t>
      </w:r>
      <w:r w:rsidR="000F4F2E" w:rsidRPr="00A91961">
        <w:rPr>
          <w:rFonts w:ascii="標楷體" w:eastAsia="標楷體" w:hAnsi="標楷體" w:cs="SimSun" w:hint="eastAsia"/>
          <w:color w:val="auto"/>
          <w:sz w:val="24"/>
          <w:szCs w:val="24"/>
        </w:rPr>
        <w:t>。</w:t>
      </w:r>
    </w:p>
    <w:p w14:paraId="520AE07D" w14:textId="0652F9C0" w:rsidR="003D5DC0" w:rsidRDefault="000F4F2E" w:rsidP="003D5DC0">
      <w:pPr>
        <w:pStyle w:val="10"/>
        <w:widowControl w:val="0"/>
        <w:numPr>
          <w:ilvl w:val="0"/>
          <w:numId w:val="33"/>
        </w:numPr>
        <w:spacing w:line="400" w:lineRule="exact"/>
        <w:rPr>
          <w:rFonts w:ascii="標楷體" w:eastAsia="標楷體" w:hAnsi="標楷體" w:cs="SimSun"/>
          <w:b/>
          <w:sz w:val="24"/>
          <w:szCs w:val="24"/>
        </w:rPr>
      </w:pPr>
      <w:r w:rsidRPr="00A91961">
        <w:rPr>
          <w:rFonts w:ascii="標楷體" w:eastAsia="標楷體" w:hAnsi="標楷體" w:cs="SimSun" w:hint="eastAsia"/>
          <w:b/>
          <w:sz w:val="24"/>
          <w:szCs w:val="24"/>
        </w:rPr>
        <w:t>活動地點：</w:t>
      </w:r>
    </w:p>
    <w:p w14:paraId="32994938" w14:textId="067F3FAA" w:rsidR="003D5DC0" w:rsidRDefault="003D5DC0" w:rsidP="002828EB">
      <w:pPr>
        <w:pStyle w:val="10"/>
        <w:widowControl w:val="0"/>
        <w:numPr>
          <w:ilvl w:val="0"/>
          <w:numId w:val="35"/>
        </w:numPr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>中區場:</w:t>
      </w:r>
      <w:r w:rsidR="0009173F" w:rsidRPr="0009173F">
        <w:rPr>
          <w:rFonts w:ascii="標楷體" w:eastAsia="標楷體" w:hAnsi="標楷體" w:cs="SimSun" w:hint="eastAsia"/>
          <w:color w:val="auto"/>
          <w:sz w:val="24"/>
          <w:szCs w:val="24"/>
        </w:rPr>
        <w:t>臺中驛鐵道文化園區(臺中市中區臺灣大道1號)</w:t>
      </w:r>
    </w:p>
    <w:p w14:paraId="1D6639EF" w14:textId="5ABA1A59" w:rsidR="000F4F2E" w:rsidRPr="00E33BB9" w:rsidRDefault="003D5DC0" w:rsidP="003D5DC0">
      <w:pPr>
        <w:pStyle w:val="10"/>
        <w:widowControl w:val="0"/>
        <w:numPr>
          <w:ilvl w:val="0"/>
          <w:numId w:val="35"/>
        </w:numPr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>南區場:</w:t>
      </w:r>
      <w:r w:rsidR="0009173F" w:rsidRPr="0009173F">
        <w:rPr>
          <w:rFonts w:ascii="標楷體" w:eastAsia="標楷體" w:hAnsi="標楷體" w:cs="SimSun" w:hint="eastAsia"/>
          <w:color w:val="auto"/>
          <w:sz w:val="24"/>
          <w:szCs w:val="24"/>
        </w:rPr>
        <w:t>高雄駁二藝術特區</w:t>
      </w:r>
      <w:r w:rsidR="0009173F">
        <w:rPr>
          <w:rFonts w:ascii="標楷體" w:eastAsia="標楷體" w:hAnsi="標楷體" w:cs="SimSun"/>
          <w:color w:val="auto"/>
          <w:sz w:val="24"/>
          <w:szCs w:val="24"/>
        </w:rPr>
        <w:t>(</w:t>
      </w:r>
      <w:r w:rsidR="0009173F" w:rsidRPr="0009173F">
        <w:rPr>
          <w:rFonts w:ascii="標楷體" w:eastAsia="標楷體" w:hAnsi="標楷體" w:cs="SimSun" w:hint="eastAsia"/>
          <w:color w:val="auto"/>
          <w:sz w:val="24"/>
          <w:szCs w:val="24"/>
        </w:rPr>
        <w:t>高雄市鹽埕區大義街)</w:t>
      </w:r>
      <w:r w:rsidR="000F4F2E" w:rsidRPr="00E33BB9">
        <w:rPr>
          <w:rFonts w:ascii="標楷體" w:eastAsia="標楷體" w:hAnsi="標楷體" w:cs="SimSun" w:hint="eastAsia"/>
          <w:color w:val="auto"/>
          <w:sz w:val="24"/>
          <w:szCs w:val="24"/>
        </w:rPr>
        <w:t>。</w:t>
      </w:r>
    </w:p>
    <w:p w14:paraId="75C93F11" w14:textId="77777777" w:rsidR="000F4F2E" w:rsidRPr="00A91961" w:rsidRDefault="000F4F2E" w:rsidP="00900484">
      <w:pPr>
        <w:pStyle w:val="10"/>
        <w:widowControl w:val="0"/>
        <w:spacing w:line="400" w:lineRule="exact"/>
        <w:ind w:left="1701" w:hangingChars="708" w:hanging="1701"/>
        <w:rPr>
          <w:rFonts w:ascii="標楷體" w:eastAsia="標楷體" w:hAnsi="標楷體" w:cs="SimSun"/>
          <w:b/>
          <w:sz w:val="24"/>
          <w:szCs w:val="24"/>
        </w:rPr>
      </w:pPr>
      <w:r w:rsidRPr="00A91961">
        <w:rPr>
          <w:rFonts w:ascii="標楷體" w:eastAsia="標楷體" w:hAnsi="標楷體" w:cs="SimSun" w:hint="eastAsia"/>
          <w:b/>
          <w:sz w:val="24"/>
          <w:szCs w:val="24"/>
        </w:rPr>
        <w:t>參、參展資格</w:t>
      </w:r>
    </w:p>
    <w:p w14:paraId="16D2492E" w14:textId="1918B628" w:rsidR="002828EB" w:rsidRDefault="002828EB" w:rsidP="00916AC4">
      <w:pPr>
        <w:pStyle w:val="10"/>
        <w:numPr>
          <w:ilvl w:val="0"/>
          <w:numId w:val="23"/>
        </w:numPr>
        <w:spacing w:line="400" w:lineRule="exact"/>
        <w:ind w:hanging="54"/>
        <w:rPr>
          <w:rFonts w:ascii="標楷體" w:eastAsia="標楷體" w:hAnsi="標楷體" w:cs="SimSun"/>
          <w:sz w:val="24"/>
          <w:szCs w:val="24"/>
        </w:rPr>
      </w:pPr>
      <w:r w:rsidRPr="002828EB">
        <w:rPr>
          <w:rFonts w:ascii="標楷體" w:eastAsia="標楷體" w:hAnsi="標楷體" w:cs="SimSun" w:hint="eastAsia"/>
          <w:sz w:val="24"/>
          <w:szCs w:val="24"/>
        </w:rPr>
        <w:t>為經濟部列管合法市場、攤集區、夜市之攤商。</w:t>
      </w:r>
    </w:p>
    <w:p w14:paraId="448566B0" w14:textId="3DC3AD0B" w:rsidR="008A678B" w:rsidRPr="008A678B" w:rsidRDefault="008A678B" w:rsidP="00916AC4">
      <w:pPr>
        <w:pStyle w:val="10"/>
        <w:numPr>
          <w:ilvl w:val="0"/>
          <w:numId w:val="23"/>
        </w:numPr>
        <w:spacing w:line="400" w:lineRule="exact"/>
        <w:ind w:hanging="54"/>
        <w:rPr>
          <w:rFonts w:ascii="標楷體" w:eastAsia="標楷體" w:hAnsi="標楷體" w:cs="SimSun"/>
          <w:sz w:val="24"/>
          <w:szCs w:val="24"/>
        </w:rPr>
      </w:pPr>
      <w:r w:rsidRPr="008A678B">
        <w:rPr>
          <w:rFonts w:ascii="標楷體" w:eastAsia="標楷體" w:hAnsi="標楷體" w:cs="SimSun" w:hint="eastAsia"/>
          <w:sz w:val="24"/>
          <w:szCs w:val="24"/>
        </w:rPr>
        <w:t>本次活動預計招募40家特色攤</w:t>
      </w:r>
      <w:r w:rsidR="00E10489">
        <w:rPr>
          <w:rFonts w:ascii="標楷體" w:eastAsia="標楷體" w:hAnsi="標楷體" w:cs="SimSun" w:hint="eastAsia"/>
          <w:sz w:val="24"/>
          <w:szCs w:val="24"/>
        </w:rPr>
        <w:t>鋪</w:t>
      </w:r>
      <w:r w:rsidRPr="008A678B">
        <w:rPr>
          <w:rFonts w:ascii="標楷體" w:eastAsia="標楷體" w:hAnsi="標楷體" w:cs="SimSun" w:hint="eastAsia"/>
          <w:sz w:val="24"/>
          <w:szCs w:val="24"/>
        </w:rPr>
        <w:t>，名額有限額滿為止。</w:t>
      </w:r>
    </w:p>
    <w:p w14:paraId="3F9982D2" w14:textId="2123488E" w:rsidR="0009173F" w:rsidRPr="0009173F" w:rsidRDefault="008A678B" w:rsidP="0009173F">
      <w:pPr>
        <w:pStyle w:val="10"/>
        <w:numPr>
          <w:ilvl w:val="0"/>
          <w:numId w:val="23"/>
        </w:numPr>
        <w:spacing w:line="400" w:lineRule="exact"/>
        <w:ind w:hanging="54"/>
        <w:rPr>
          <w:rFonts w:ascii="標楷體" w:eastAsia="標楷體" w:hAnsi="標楷體" w:cs="SimSun"/>
          <w:sz w:val="24"/>
          <w:szCs w:val="24"/>
        </w:rPr>
      </w:pPr>
      <w:r w:rsidRPr="008A678B">
        <w:rPr>
          <w:rFonts w:ascii="標楷體" w:eastAsia="標楷體" w:hAnsi="標楷體" w:cs="SimSun" w:hint="eastAsia"/>
          <w:sz w:val="24"/>
          <w:szCs w:val="24"/>
        </w:rPr>
        <w:t>須為經濟部列管市場及列管夜市且可提供配合</w:t>
      </w:r>
      <w:r w:rsidRPr="008A678B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行動支付</w:t>
      </w:r>
      <w:r w:rsidRPr="008A678B">
        <w:rPr>
          <w:rFonts w:ascii="標楷體" w:eastAsia="標楷體" w:hAnsi="標楷體" w:cs="SimSun" w:hint="eastAsia"/>
          <w:sz w:val="24"/>
          <w:szCs w:val="24"/>
        </w:rPr>
        <w:t>之市集攤商。</w:t>
      </w:r>
    </w:p>
    <w:p w14:paraId="2C4D8197" w14:textId="6AE17C11" w:rsidR="008A678B" w:rsidRPr="008A678B" w:rsidRDefault="008A678B" w:rsidP="006C55F2">
      <w:pPr>
        <w:pStyle w:val="10"/>
        <w:numPr>
          <w:ilvl w:val="0"/>
          <w:numId w:val="23"/>
        </w:numPr>
        <w:spacing w:line="400" w:lineRule="exact"/>
        <w:ind w:left="709" w:hanging="283"/>
        <w:rPr>
          <w:rFonts w:ascii="標楷體" w:eastAsia="標楷體" w:hAnsi="標楷體" w:cs="SimSun"/>
          <w:sz w:val="24"/>
          <w:szCs w:val="24"/>
        </w:rPr>
      </w:pPr>
      <w:r w:rsidRPr="008A678B">
        <w:rPr>
          <w:rFonts w:ascii="標楷體" w:eastAsia="標楷體" w:hAnsi="標楷體" w:cs="SimSun" w:hint="eastAsia"/>
          <w:sz w:val="24"/>
          <w:szCs w:val="24"/>
        </w:rPr>
        <w:t>曾榮獲</w:t>
      </w:r>
      <w:r w:rsidR="006C55F2">
        <w:rPr>
          <w:rFonts w:ascii="標楷體" w:eastAsia="標楷體" w:hAnsi="標楷體" w:cs="SimSun" w:hint="eastAsia"/>
          <w:sz w:val="24"/>
          <w:szCs w:val="24"/>
        </w:rPr>
        <w:t>112</w:t>
      </w:r>
      <w:r w:rsidRPr="008A678B">
        <w:rPr>
          <w:rFonts w:ascii="標楷體" w:eastAsia="標楷體" w:hAnsi="標楷體" w:cs="SimSun" w:hint="eastAsia"/>
          <w:sz w:val="24"/>
          <w:szCs w:val="24"/>
        </w:rPr>
        <w:t>年樂活名攤星級或曾配合經濟部相關行銷</w:t>
      </w:r>
      <w:r w:rsidR="006C55F2">
        <w:rPr>
          <w:rFonts w:ascii="標楷體" w:eastAsia="標楷體" w:hAnsi="標楷體" w:cs="SimSun" w:hint="eastAsia"/>
          <w:sz w:val="24"/>
          <w:szCs w:val="24"/>
        </w:rPr>
        <w:t>/補助</w:t>
      </w:r>
      <w:r w:rsidRPr="008A678B">
        <w:rPr>
          <w:rFonts w:ascii="標楷體" w:eastAsia="標楷體" w:hAnsi="標楷體" w:cs="SimSun" w:hint="eastAsia"/>
          <w:sz w:val="24"/>
          <w:szCs w:val="24"/>
        </w:rPr>
        <w:t>活動</w:t>
      </w:r>
      <w:r>
        <w:rPr>
          <w:rFonts w:ascii="標楷體" w:eastAsia="標楷體" w:hAnsi="標楷體" w:cs="SimSun" w:hint="eastAsia"/>
          <w:sz w:val="24"/>
          <w:szCs w:val="24"/>
        </w:rPr>
        <w:t>(</w:t>
      </w:r>
      <w:r w:rsidR="006C55F2" w:rsidRPr="006C55F2">
        <w:rPr>
          <w:rFonts w:ascii="標楷體" w:eastAsia="標楷體" w:hAnsi="標楷體" w:cs="SimSun" w:hint="eastAsia"/>
          <w:sz w:val="24"/>
          <w:szCs w:val="24"/>
        </w:rPr>
        <w:t>傳市品牌減碳好市券、經濟部送奶雞、攤鋪位美學輔導等</w:t>
      </w:r>
      <w:r>
        <w:rPr>
          <w:rFonts w:ascii="標楷體" w:eastAsia="標楷體" w:hAnsi="標楷體" w:cs="SimSun" w:hint="eastAsia"/>
          <w:sz w:val="24"/>
          <w:szCs w:val="24"/>
        </w:rPr>
        <w:t>)</w:t>
      </w:r>
      <w:r w:rsidRPr="008A678B">
        <w:rPr>
          <w:rFonts w:ascii="標楷體" w:eastAsia="標楷體" w:hAnsi="標楷體" w:cs="SimSun" w:hint="eastAsia"/>
          <w:sz w:val="24"/>
          <w:szCs w:val="24"/>
        </w:rPr>
        <w:t>之攤</w:t>
      </w:r>
      <w:r w:rsidR="00E10489">
        <w:rPr>
          <w:rFonts w:ascii="標楷體" w:eastAsia="標楷體" w:hAnsi="標楷體" w:cs="SimSun" w:hint="eastAsia"/>
          <w:sz w:val="24"/>
          <w:szCs w:val="24"/>
        </w:rPr>
        <w:t>鋪</w:t>
      </w:r>
      <w:r w:rsidRPr="008A678B">
        <w:rPr>
          <w:rFonts w:ascii="標楷體" w:eastAsia="標楷體" w:hAnsi="標楷體" w:cs="SimSun" w:hint="eastAsia"/>
          <w:sz w:val="24"/>
          <w:szCs w:val="24"/>
        </w:rPr>
        <w:t>優先。</w:t>
      </w:r>
    </w:p>
    <w:p w14:paraId="347142DE" w14:textId="20E40F41" w:rsidR="008A678B" w:rsidRDefault="006C55F2" w:rsidP="006C55F2">
      <w:pPr>
        <w:pStyle w:val="10"/>
        <w:numPr>
          <w:ilvl w:val="0"/>
          <w:numId w:val="23"/>
        </w:numPr>
        <w:spacing w:line="400" w:lineRule="exact"/>
        <w:ind w:hanging="54"/>
        <w:rPr>
          <w:rFonts w:ascii="標楷體" w:eastAsia="標楷體" w:hAnsi="標楷體" w:cs="SimSun"/>
          <w:sz w:val="24"/>
          <w:szCs w:val="24"/>
        </w:rPr>
      </w:pPr>
      <w:r w:rsidRPr="006C55F2">
        <w:rPr>
          <w:rFonts w:ascii="標楷體" w:eastAsia="標楷體" w:hAnsi="標楷體" w:cs="SimSun" w:hint="eastAsia"/>
          <w:sz w:val="24"/>
          <w:szCs w:val="24"/>
        </w:rPr>
        <w:t>意配合主題活動，並共同推出較多優惠活動配套方案之攤</w:t>
      </w:r>
      <w:r w:rsidR="00E10489">
        <w:rPr>
          <w:rFonts w:ascii="標楷體" w:eastAsia="標楷體" w:hAnsi="標楷體" w:cs="SimSun" w:hint="eastAsia"/>
          <w:sz w:val="24"/>
          <w:szCs w:val="24"/>
        </w:rPr>
        <w:t>鋪</w:t>
      </w:r>
      <w:r w:rsidRPr="006C55F2">
        <w:rPr>
          <w:rFonts w:ascii="標楷體" w:eastAsia="標楷體" w:hAnsi="標楷體" w:cs="SimSun" w:hint="eastAsia"/>
          <w:sz w:val="24"/>
          <w:szCs w:val="24"/>
        </w:rPr>
        <w:t>優先納入</w:t>
      </w:r>
      <w:r w:rsidR="008A678B" w:rsidRPr="008A678B">
        <w:rPr>
          <w:rFonts w:ascii="標楷體" w:eastAsia="標楷體" w:hAnsi="標楷體" w:cs="SimSun" w:hint="eastAsia"/>
          <w:sz w:val="24"/>
          <w:szCs w:val="24"/>
        </w:rPr>
        <w:t>。</w:t>
      </w:r>
    </w:p>
    <w:p w14:paraId="15694833" w14:textId="2B7068E6" w:rsidR="0009173F" w:rsidRPr="0009173F" w:rsidRDefault="0009173F" w:rsidP="0009173F">
      <w:pPr>
        <w:pStyle w:val="10"/>
        <w:numPr>
          <w:ilvl w:val="0"/>
          <w:numId w:val="23"/>
        </w:numPr>
        <w:spacing w:line="400" w:lineRule="exact"/>
        <w:ind w:hanging="54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sz w:val="24"/>
          <w:szCs w:val="24"/>
        </w:rPr>
        <w:t>攤</w:t>
      </w:r>
      <w:r w:rsidR="0007704F">
        <w:rPr>
          <w:rFonts w:ascii="標楷體" w:eastAsia="標楷體" w:hAnsi="標楷體" w:cs="SimSun" w:hint="eastAsia"/>
          <w:sz w:val="24"/>
          <w:szCs w:val="24"/>
        </w:rPr>
        <w:t>鋪</w:t>
      </w:r>
      <w:r>
        <w:rPr>
          <w:rFonts w:ascii="標楷體" w:eastAsia="標楷體" w:hAnsi="標楷體" w:cs="SimSun" w:hint="eastAsia"/>
          <w:sz w:val="24"/>
          <w:szCs w:val="24"/>
        </w:rPr>
        <w:t>業者為青年攤商(40歲(含)以下)</w:t>
      </w:r>
      <w:r w:rsidRPr="0009173F">
        <w:rPr>
          <w:rFonts w:ascii="標楷體" w:eastAsia="標楷體" w:hAnsi="標楷體" w:cs="SimSun" w:hint="eastAsia"/>
          <w:sz w:val="24"/>
          <w:szCs w:val="24"/>
        </w:rPr>
        <w:t>或</w:t>
      </w:r>
      <w:r w:rsidR="002921BA">
        <w:rPr>
          <w:rFonts w:ascii="標楷體" w:eastAsia="標楷體" w:hAnsi="標楷體" w:cs="SimSun" w:hint="eastAsia"/>
          <w:sz w:val="24"/>
          <w:szCs w:val="24"/>
        </w:rPr>
        <w:t>有二代</w:t>
      </w:r>
      <w:r w:rsidRPr="0009173F">
        <w:rPr>
          <w:rFonts w:ascii="標楷體" w:eastAsia="標楷體" w:hAnsi="標楷體" w:cs="SimSun" w:hint="eastAsia"/>
          <w:sz w:val="24"/>
          <w:szCs w:val="24"/>
        </w:rPr>
        <w:t>接班經營之攤</w:t>
      </w:r>
      <w:r w:rsidR="00E10489">
        <w:rPr>
          <w:rFonts w:ascii="標楷體" w:eastAsia="標楷體" w:hAnsi="標楷體" w:cs="SimSun" w:hint="eastAsia"/>
          <w:sz w:val="24"/>
          <w:szCs w:val="24"/>
        </w:rPr>
        <w:t>鋪</w:t>
      </w:r>
      <w:r w:rsidRPr="0009173F">
        <w:rPr>
          <w:rFonts w:ascii="標楷體" w:eastAsia="標楷體" w:hAnsi="標楷體" w:cs="SimSun" w:hint="eastAsia"/>
          <w:sz w:val="24"/>
          <w:szCs w:val="24"/>
        </w:rPr>
        <w:t>優先納入</w:t>
      </w:r>
      <w:r>
        <w:rPr>
          <w:rFonts w:ascii="標楷體" w:eastAsia="標楷體" w:hAnsi="標楷體" w:cs="SimSun" w:hint="eastAsia"/>
          <w:sz w:val="24"/>
          <w:szCs w:val="24"/>
        </w:rPr>
        <w:t>。</w:t>
      </w:r>
    </w:p>
    <w:p w14:paraId="781EFD49" w14:textId="77777777" w:rsidR="006C55F2" w:rsidRPr="008A678B" w:rsidRDefault="006C55F2" w:rsidP="006C55F2">
      <w:pPr>
        <w:pStyle w:val="10"/>
        <w:numPr>
          <w:ilvl w:val="0"/>
          <w:numId w:val="23"/>
        </w:numPr>
        <w:spacing w:line="400" w:lineRule="exact"/>
        <w:ind w:hanging="54"/>
        <w:rPr>
          <w:rFonts w:ascii="標楷體" w:eastAsia="標楷體" w:hAnsi="標楷體" w:cs="SimSun"/>
          <w:sz w:val="24"/>
          <w:szCs w:val="24"/>
        </w:rPr>
      </w:pPr>
      <w:r w:rsidRPr="006C55F2">
        <w:rPr>
          <w:rFonts w:ascii="標楷體" w:eastAsia="標楷體" w:hAnsi="標楷體" w:cs="SimSun" w:hint="eastAsia"/>
          <w:sz w:val="24"/>
          <w:szCs w:val="24"/>
        </w:rPr>
        <w:t>販售品項符合活動主題規劃，且較具多元性。</w:t>
      </w:r>
    </w:p>
    <w:p w14:paraId="73BDE9C8" w14:textId="77777777" w:rsidR="008E4463" w:rsidRPr="00A91961" w:rsidRDefault="008E4463" w:rsidP="00916AC4">
      <w:pPr>
        <w:pStyle w:val="10"/>
        <w:widowControl w:val="0"/>
        <w:spacing w:line="400" w:lineRule="exact"/>
        <w:ind w:left="1701" w:hangingChars="708" w:hanging="1701"/>
        <w:rPr>
          <w:rFonts w:ascii="標楷體" w:eastAsia="標楷體" w:hAnsi="標楷體" w:cs="SimSun"/>
          <w:b/>
          <w:sz w:val="24"/>
          <w:szCs w:val="24"/>
        </w:rPr>
      </w:pPr>
      <w:r>
        <w:rPr>
          <w:rFonts w:ascii="標楷體" w:eastAsia="標楷體" w:hAnsi="標楷體" w:cs="SimSun" w:hint="eastAsia"/>
          <w:b/>
          <w:sz w:val="24"/>
          <w:szCs w:val="24"/>
        </w:rPr>
        <w:t>肆</w:t>
      </w:r>
      <w:r w:rsidRPr="00A91961">
        <w:rPr>
          <w:rFonts w:ascii="標楷體" w:eastAsia="標楷體" w:hAnsi="標楷體" w:cs="SimSun" w:hint="eastAsia"/>
          <w:b/>
          <w:sz w:val="24"/>
          <w:szCs w:val="24"/>
        </w:rPr>
        <w:t>、</w:t>
      </w:r>
      <w:r>
        <w:rPr>
          <w:rFonts w:ascii="標楷體" w:eastAsia="標楷體" w:hAnsi="標楷體" w:cs="SimSun" w:hint="eastAsia"/>
          <w:b/>
          <w:sz w:val="24"/>
          <w:szCs w:val="24"/>
        </w:rPr>
        <w:t>攤位補助</w:t>
      </w:r>
    </w:p>
    <w:p w14:paraId="0CB718E0" w14:textId="77777777" w:rsidR="00E10489" w:rsidRDefault="008E4463" w:rsidP="0007704F">
      <w:pPr>
        <w:pStyle w:val="10"/>
        <w:widowControl w:val="0"/>
        <w:tabs>
          <w:tab w:val="left" w:pos="142"/>
        </w:tabs>
        <w:spacing w:line="400" w:lineRule="exact"/>
        <w:ind w:left="425" w:hangingChars="177" w:hanging="425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sz w:val="24"/>
          <w:szCs w:val="24"/>
        </w:rPr>
        <w:t xml:space="preserve">    為鼓勵市集攤商踴躍報名參加</w:t>
      </w:r>
      <w:r w:rsidR="00EE26E6">
        <w:rPr>
          <w:rFonts w:ascii="標楷體" w:eastAsia="標楷體" w:hAnsi="標楷體" w:cs="SimSun" w:hint="eastAsia"/>
          <w:sz w:val="24"/>
          <w:szCs w:val="24"/>
        </w:rPr>
        <w:t>，並考量北中南交通</w:t>
      </w:r>
      <w:r>
        <w:rPr>
          <w:rFonts w:ascii="標楷體" w:eastAsia="標楷體" w:hAnsi="標楷體" w:cs="SimSun" w:hint="eastAsia"/>
          <w:sz w:val="24"/>
          <w:szCs w:val="24"/>
        </w:rPr>
        <w:t>地域差異，將給予攤商食材費補助</w:t>
      </w:r>
      <w:r w:rsidRPr="00A91961">
        <w:rPr>
          <w:rFonts w:ascii="標楷體" w:eastAsia="標楷體" w:hAnsi="標楷體" w:cs="SimSun" w:hint="eastAsia"/>
          <w:sz w:val="24"/>
          <w:szCs w:val="24"/>
        </w:rPr>
        <w:t>。</w:t>
      </w:r>
    </w:p>
    <w:p w14:paraId="6EB79A3D" w14:textId="77777777" w:rsidR="00E10489" w:rsidRDefault="00E10489" w:rsidP="0007704F">
      <w:pPr>
        <w:pStyle w:val="10"/>
        <w:widowControl w:val="0"/>
        <w:tabs>
          <w:tab w:val="left" w:pos="142"/>
        </w:tabs>
        <w:spacing w:line="400" w:lineRule="exact"/>
        <w:ind w:left="425" w:hangingChars="177" w:hanging="425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sz w:val="24"/>
          <w:szCs w:val="24"/>
        </w:rPr>
        <w:t xml:space="preserve">    </w:t>
      </w:r>
      <w:r w:rsidR="008A678B" w:rsidRPr="00BB0A38">
        <w:rPr>
          <w:rFonts w:ascii="標楷體" w:eastAsia="標楷體" w:hAnsi="標楷體" w:cs="SimSun" w:hint="eastAsia"/>
          <w:color w:val="auto"/>
          <w:sz w:val="24"/>
          <w:szCs w:val="24"/>
        </w:rPr>
        <w:t>同時每攤於活動期間須提供1</w:t>
      </w:r>
      <w:r w:rsidR="008A678B" w:rsidRPr="00BB0A38">
        <w:rPr>
          <w:rFonts w:ascii="標楷體" w:eastAsia="標楷體" w:hAnsi="標楷體" w:cs="SimSun"/>
          <w:color w:val="auto"/>
          <w:sz w:val="24"/>
          <w:szCs w:val="24"/>
        </w:rPr>
        <w:t>0</w:t>
      </w:r>
      <w:r w:rsidR="008A678B" w:rsidRPr="00BB0A38">
        <w:rPr>
          <w:rFonts w:ascii="標楷體" w:eastAsia="標楷體" w:hAnsi="標楷體" w:cs="SimSun" w:hint="eastAsia"/>
          <w:color w:val="auto"/>
          <w:sz w:val="24"/>
          <w:szCs w:val="24"/>
        </w:rPr>
        <w:t>份(價值$50/份)美食或商品給予主辦單位作為活動行銷</w:t>
      </w:r>
    </w:p>
    <w:p w14:paraId="57BE844F" w14:textId="3E6F6C20" w:rsidR="008A678B" w:rsidRDefault="00E10489" w:rsidP="00E10489">
      <w:pPr>
        <w:pStyle w:val="10"/>
        <w:widowControl w:val="0"/>
        <w:tabs>
          <w:tab w:val="left" w:pos="142"/>
        </w:tabs>
        <w:spacing w:line="400" w:lineRule="exact"/>
        <w:ind w:left="425" w:hangingChars="177" w:hanging="425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    </w:t>
      </w:r>
      <w:r w:rsidR="008A678B" w:rsidRPr="00BB0A38">
        <w:rPr>
          <w:rFonts w:ascii="標楷體" w:eastAsia="標楷體" w:hAnsi="標楷體" w:cs="SimSun" w:hint="eastAsia"/>
          <w:color w:val="auto"/>
          <w:sz w:val="24"/>
          <w:szCs w:val="24"/>
        </w:rPr>
        <w:t>，讓民眾免費到各攤位兌換</w:t>
      </w:r>
      <w:r w:rsidR="008A678B">
        <w:rPr>
          <w:rFonts w:ascii="標楷體" w:eastAsia="標楷體" w:hAnsi="標楷體" w:cs="SimSun" w:hint="eastAsia"/>
          <w:color w:val="auto"/>
          <w:sz w:val="24"/>
          <w:szCs w:val="24"/>
        </w:rPr>
        <w:t>。</w:t>
      </w:r>
    </w:p>
    <w:p w14:paraId="46D39B28" w14:textId="7C86F678" w:rsidR="0007704F" w:rsidRDefault="0007704F" w:rsidP="0007704F">
      <w:pPr>
        <w:pStyle w:val="10"/>
        <w:widowControl w:val="0"/>
        <w:spacing w:line="400" w:lineRule="exact"/>
        <w:ind w:firstLineChars="177" w:firstLine="425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>一、中區場:</w:t>
      </w:r>
    </w:p>
    <w:p w14:paraId="4C142084" w14:textId="77777777" w:rsidR="0007704F" w:rsidRPr="0007704F" w:rsidRDefault="0007704F" w:rsidP="0007704F">
      <w:pPr>
        <w:numPr>
          <w:ilvl w:val="0"/>
          <w:numId w:val="24"/>
        </w:numPr>
        <w:spacing w:line="400" w:lineRule="exact"/>
        <w:ind w:leftChars="0" w:rightChars="0" w:right="0" w:firstLine="654"/>
        <w:rPr>
          <w:rFonts w:ascii="標楷體" w:hAnsi="標楷體" w:cs="SimSun"/>
          <w:color w:val="auto"/>
          <w:szCs w:val="24"/>
        </w:rPr>
      </w:pPr>
      <w:r w:rsidRPr="0007704F">
        <w:rPr>
          <w:rFonts w:ascii="標楷體" w:hAnsi="標楷體" w:cs="SimSun" w:hint="eastAsia"/>
          <w:color w:val="auto"/>
          <w:szCs w:val="24"/>
        </w:rPr>
        <w:t>北區(基隆、台北、新北、桃園、新竹)補助每攤$3</w:t>
      </w:r>
      <w:r w:rsidRPr="0007704F">
        <w:rPr>
          <w:rFonts w:ascii="標楷體" w:hAnsi="標楷體" w:cs="SimSun"/>
          <w:color w:val="auto"/>
          <w:szCs w:val="24"/>
        </w:rPr>
        <w:t>,000/</w:t>
      </w:r>
      <w:r w:rsidRPr="0007704F">
        <w:rPr>
          <w:rFonts w:ascii="標楷體" w:hAnsi="標楷體" w:cs="SimSun" w:hint="eastAsia"/>
          <w:color w:val="auto"/>
          <w:szCs w:val="24"/>
        </w:rPr>
        <w:t>次。</w:t>
      </w:r>
    </w:p>
    <w:p w14:paraId="3B303E59" w14:textId="77777777" w:rsidR="0007704F" w:rsidRPr="0007704F" w:rsidRDefault="0007704F" w:rsidP="0007704F">
      <w:pPr>
        <w:numPr>
          <w:ilvl w:val="0"/>
          <w:numId w:val="24"/>
        </w:numPr>
        <w:spacing w:line="400" w:lineRule="exact"/>
        <w:ind w:leftChars="0" w:rightChars="0" w:right="0" w:firstLine="654"/>
        <w:rPr>
          <w:rFonts w:ascii="標楷體" w:hAnsi="標楷體" w:cs="SimSun"/>
          <w:color w:val="auto"/>
          <w:szCs w:val="24"/>
        </w:rPr>
      </w:pPr>
      <w:r w:rsidRPr="0007704F">
        <w:rPr>
          <w:rFonts w:ascii="標楷體" w:hAnsi="標楷體" w:cs="SimSun" w:hint="eastAsia"/>
          <w:color w:val="auto"/>
          <w:szCs w:val="24"/>
        </w:rPr>
        <w:t>中區(苗栗、台中、南投、彰化、雲林)補助每攤$2,000/次。</w:t>
      </w:r>
    </w:p>
    <w:p w14:paraId="44D4A05E" w14:textId="77777777" w:rsidR="0007704F" w:rsidRPr="0007704F" w:rsidRDefault="0007704F" w:rsidP="0007704F">
      <w:pPr>
        <w:numPr>
          <w:ilvl w:val="0"/>
          <w:numId w:val="24"/>
        </w:numPr>
        <w:spacing w:line="400" w:lineRule="exact"/>
        <w:ind w:leftChars="0" w:rightChars="0" w:right="0" w:firstLine="654"/>
        <w:rPr>
          <w:rFonts w:ascii="標楷體" w:hAnsi="標楷體" w:cs="SimSun"/>
          <w:color w:val="auto"/>
          <w:szCs w:val="24"/>
        </w:rPr>
      </w:pPr>
      <w:r w:rsidRPr="0007704F">
        <w:rPr>
          <w:rFonts w:ascii="標楷體" w:hAnsi="標楷體" w:cs="SimSun" w:hint="eastAsia"/>
          <w:color w:val="auto"/>
          <w:szCs w:val="24"/>
        </w:rPr>
        <w:t xml:space="preserve">南區(嘉義、台南、高雄、屏東)補助每攤$3,000/次。 </w:t>
      </w:r>
    </w:p>
    <w:p w14:paraId="2C190D4B" w14:textId="5EE76A1A" w:rsidR="0007704F" w:rsidRDefault="0007704F" w:rsidP="0007704F">
      <w:pPr>
        <w:numPr>
          <w:ilvl w:val="0"/>
          <w:numId w:val="24"/>
        </w:numPr>
        <w:spacing w:line="400" w:lineRule="exact"/>
        <w:ind w:leftChars="0" w:rightChars="0" w:right="0" w:firstLine="654"/>
        <w:rPr>
          <w:rFonts w:ascii="標楷體" w:hAnsi="標楷體" w:cs="SimSun"/>
          <w:color w:val="auto"/>
          <w:szCs w:val="24"/>
        </w:rPr>
      </w:pPr>
      <w:r w:rsidRPr="0007704F">
        <w:rPr>
          <w:rFonts w:ascii="標楷體" w:hAnsi="標楷體" w:cs="SimSun" w:hint="eastAsia"/>
          <w:color w:val="auto"/>
          <w:szCs w:val="24"/>
        </w:rPr>
        <w:t>東區(宜蘭、台東、花蓮、離島) 補助每攤$</w:t>
      </w:r>
      <w:r w:rsidRPr="0007704F">
        <w:rPr>
          <w:rFonts w:ascii="標楷體" w:hAnsi="標楷體" w:cs="SimSun"/>
          <w:color w:val="auto"/>
          <w:szCs w:val="24"/>
        </w:rPr>
        <w:t>4</w:t>
      </w:r>
      <w:r w:rsidRPr="0007704F">
        <w:rPr>
          <w:rFonts w:ascii="標楷體" w:hAnsi="標楷體" w:cs="SimSun" w:hint="eastAsia"/>
          <w:color w:val="auto"/>
          <w:szCs w:val="24"/>
        </w:rPr>
        <w:t>,000/次。</w:t>
      </w:r>
    </w:p>
    <w:p w14:paraId="73CC09D8" w14:textId="23E0D831" w:rsidR="0007704F" w:rsidRDefault="0007704F" w:rsidP="0007704F">
      <w:pPr>
        <w:pStyle w:val="10"/>
        <w:widowControl w:val="0"/>
        <w:spacing w:line="400" w:lineRule="exact"/>
        <w:ind w:firstLineChars="177" w:firstLine="425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>二、南區場:</w:t>
      </w:r>
    </w:p>
    <w:p w14:paraId="4A140810" w14:textId="77777777" w:rsidR="0007704F" w:rsidRPr="0007704F" w:rsidRDefault="0007704F" w:rsidP="0007704F">
      <w:pPr>
        <w:widowControl/>
        <w:numPr>
          <w:ilvl w:val="0"/>
          <w:numId w:val="37"/>
        </w:numPr>
        <w:spacing w:line="288" w:lineRule="auto"/>
        <w:ind w:leftChars="0" w:rightChars="0" w:right="0" w:firstLine="654"/>
        <w:rPr>
          <w:rFonts w:ascii="標楷體" w:hAnsi="標楷體" w:cs="SimSun"/>
          <w:color w:val="auto"/>
          <w:szCs w:val="24"/>
        </w:rPr>
      </w:pPr>
      <w:r w:rsidRPr="0007704F">
        <w:rPr>
          <w:rFonts w:ascii="標楷體" w:hAnsi="標楷體" w:cs="SimSun" w:hint="eastAsia"/>
          <w:color w:val="auto"/>
          <w:szCs w:val="24"/>
        </w:rPr>
        <w:t>北區(基隆、台北、新北、桃園、新竹)補助每攤$4,000/次。</w:t>
      </w:r>
    </w:p>
    <w:p w14:paraId="7D861D15" w14:textId="77777777" w:rsidR="0007704F" w:rsidRPr="0007704F" w:rsidRDefault="0007704F" w:rsidP="0007704F">
      <w:pPr>
        <w:widowControl/>
        <w:numPr>
          <w:ilvl w:val="0"/>
          <w:numId w:val="37"/>
        </w:numPr>
        <w:spacing w:line="288" w:lineRule="auto"/>
        <w:ind w:leftChars="0" w:rightChars="0" w:right="0" w:firstLine="654"/>
        <w:rPr>
          <w:rFonts w:ascii="標楷體" w:hAnsi="標楷體" w:cs="SimSun"/>
          <w:color w:val="auto"/>
          <w:szCs w:val="24"/>
        </w:rPr>
      </w:pPr>
      <w:r w:rsidRPr="0007704F">
        <w:rPr>
          <w:rFonts w:ascii="標楷體" w:hAnsi="標楷體" w:cs="SimSun" w:hint="eastAsia"/>
          <w:color w:val="auto"/>
          <w:szCs w:val="24"/>
        </w:rPr>
        <w:t>中區(苗栗、台中、南投、彰化、雲林)補助每攤$3,000/次。</w:t>
      </w:r>
    </w:p>
    <w:p w14:paraId="1D16B594" w14:textId="77777777" w:rsidR="0007704F" w:rsidRPr="0007704F" w:rsidRDefault="0007704F" w:rsidP="0007704F">
      <w:pPr>
        <w:widowControl/>
        <w:numPr>
          <w:ilvl w:val="0"/>
          <w:numId w:val="37"/>
        </w:numPr>
        <w:spacing w:line="288" w:lineRule="auto"/>
        <w:ind w:leftChars="0" w:rightChars="0" w:right="0" w:firstLine="654"/>
        <w:rPr>
          <w:rFonts w:ascii="標楷體" w:hAnsi="標楷體" w:cs="SimSun"/>
          <w:color w:val="auto"/>
          <w:szCs w:val="24"/>
        </w:rPr>
      </w:pPr>
      <w:r w:rsidRPr="0007704F">
        <w:rPr>
          <w:rFonts w:ascii="標楷體" w:hAnsi="標楷體" w:cs="SimSun" w:hint="eastAsia"/>
          <w:color w:val="auto"/>
          <w:szCs w:val="24"/>
        </w:rPr>
        <w:t>南區(嘉義、台南、高雄、屏東)補助每攤$2,000/次。</w:t>
      </w:r>
    </w:p>
    <w:p w14:paraId="6D03A439" w14:textId="77777777" w:rsidR="002828EB" w:rsidRDefault="0007704F" w:rsidP="0007704F">
      <w:pPr>
        <w:widowControl/>
        <w:numPr>
          <w:ilvl w:val="0"/>
          <w:numId w:val="37"/>
        </w:numPr>
        <w:spacing w:line="288" w:lineRule="auto"/>
        <w:ind w:leftChars="0" w:rightChars="0" w:right="0" w:firstLine="654"/>
        <w:rPr>
          <w:rFonts w:ascii="標楷體" w:hAnsi="標楷體" w:cs="SimSun"/>
          <w:color w:val="auto"/>
          <w:szCs w:val="24"/>
        </w:rPr>
        <w:sectPr w:rsidR="002828EB" w:rsidSect="002777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49" w:bottom="851" w:left="1021" w:header="720" w:footer="720" w:gutter="0"/>
          <w:pgNumType w:start="1"/>
          <w:cols w:space="720"/>
        </w:sectPr>
      </w:pPr>
      <w:r w:rsidRPr="0007704F">
        <w:rPr>
          <w:rFonts w:ascii="標楷體" w:hAnsi="標楷體" w:cs="SimSun" w:hint="eastAsia"/>
          <w:color w:val="auto"/>
          <w:szCs w:val="24"/>
        </w:rPr>
        <w:t>東區(宜蘭、花蓮、台東、離島)補助每攤$4,000/次。</w:t>
      </w:r>
    </w:p>
    <w:p w14:paraId="705072E2" w14:textId="77777777" w:rsidR="008A678B" w:rsidRPr="008A678B" w:rsidRDefault="008A678B" w:rsidP="008A678B">
      <w:pPr>
        <w:pStyle w:val="10"/>
        <w:widowControl w:val="0"/>
        <w:spacing w:line="288" w:lineRule="auto"/>
        <w:ind w:left="1701" w:hangingChars="708" w:hanging="1701"/>
        <w:rPr>
          <w:rFonts w:ascii="標楷體" w:eastAsia="標楷體" w:hAnsi="標楷體" w:cs="SimSun"/>
          <w:b/>
          <w:sz w:val="24"/>
          <w:szCs w:val="24"/>
        </w:rPr>
      </w:pPr>
      <w:r>
        <w:rPr>
          <w:rFonts w:ascii="標楷體" w:eastAsia="標楷體" w:hAnsi="標楷體" w:cs="SimSun" w:hint="eastAsia"/>
          <w:b/>
          <w:sz w:val="24"/>
          <w:szCs w:val="24"/>
        </w:rPr>
        <w:lastRenderedPageBreak/>
        <w:t>伍</w:t>
      </w:r>
      <w:r w:rsidRPr="00A91961">
        <w:rPr>
          <w:rFonts w:ascii="標楷體" w:eastAsia="標楷體" w:hAnsi="標楷體" w:cs="SimSun" w:hint="eastAsia"/>
          <w:b/>
          <w:sz w:val="24"/>
          <w:szCs w:val="24"/>
        </w:rPr>
        <w:t>、</w:t>
      </w:r>
      <w:r w:rsidRPr="008A678B">
        <w:rPr>
          <w:rFonts w:ascii="標楷體" w:eastAsia="標楷體" w:hAnsi="標楷體" w:cs="SimSun" w:hint="eastAsia"/>
          <w:b/>
          <w:sz w:val="24"/>
          <w:szCs w:val="24"/>
        </w:rPr>
        <w:t>報名日期與方式</w:t>
      </w:r>
    </w:p>
    <w:p w14:paraId="59543951" w14:textId="4CC31EBA" w:rsidR="008A678B" w:rsidRPr="0007704F" w:rsidRDefault="008A678B" w:rsidP="001B0BD6">
      <w:pPr>
        <w:pStyle w:val="10"/>
        <w:spacing w:line="400" w:lineRule="exact"/>
        <w:ind w:rightChars="-201" w:right="-482"/>
        <w:rPr>
          <w:rFonts w:ascii="標楷體" w:eastAsia="標楷體" w:hAnsi="標楷體" w:cs="SimSun"/>
          <w:color w:val="FF0000"/>
          <w:sz w:val="24"/>
          <w:szCs w:val="24"/>
          <w:u w:val="single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即日起至</w:t>
      </w:r>
      <w:r w:rsidR="00FC1654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113</w:t>
      </w:r>
      <w:r w:rsidRPr="008A678B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年</w:t>
      </w:r>
      <w:r w:rsidR="00FC1654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0</w:t>
      </w:r>
      <w:r w:rsidR="0007704F">
        <w:rPr>
          <w:rFonts w:ascii="標楷體" w:eastAsia="標楷體" w:hAnsi="標楷體" w:cs="SimSun"/>
          <w:color w:val="FF0000"/>
          <w:sz w:val="24"/>
          <w:szCs w:val="24"/>
          <w:u w:val="single"/>
        </w:rPr>
        <w:t>9</w:t>
      </w:r>
      <w:r w:rsidRPr="008A678B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月</w:t>
      </w:r>
      <w:r w:rsidR="0007704F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0</w:t>
      </w:r>
      <w:r w:rsidR="0007704F">
        <w:rPr>
          <w:rFonts w:ascii="標楷體" w:eastAsia="標楷體" w:hAnsi="標楷體" w:cs="SimSun"/>
          <w:color w:val="FF0000"/>
          <w:sz w:val="24"/>
          <w:szCs w:val="24"/>
          <w:u w:val="single"/>
        </w:rPr>
        <w:t>2</w:t>
      </w:r>
      <w:r w:rsidRPr="008A678B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日(</w:t>
      </w:r>
      <w:r w:rsidR="0007704F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一</w:t>
      </w:r>
      <w:r w:rsidRPr="008A678B">
        <w:rPr>
          <w:rFonts w:ascii="標楷體" w:eastAsia="標楷體" w:hAnsi="標楷體" w:cs="SimSun" w:hint="eastAsia"/>
          <w:color w:val="FF0000"/>
          <w:sz w:val="24"/>
          <w:szCs w:val="24"/>
          <w:u w:val="single"/>
        </w:rPr>
        <w:t>)前</w:t>
      </w:r>
      <w:r w:rsidR="001B0BD6">
        <w:rPr>
          <w:rFonts w:ascii="標楷體" w:eastAsia="標楷體" w:hAnsi="標楷體" w:cs="SimSun" w:hint="eastAsia"/>
          <w:color w:val="auto"/>
          <w:sz w:val="24"/>
          <w:szCs w:val="24"/>
        </w:rPr>
        <w:t>，</w:t>
      </w:r>
      <w:r w:rsidR="001B0BD6" w:rsidRPr="001B0BD6">
        <w:rPr>
          <w:rFonts w:ascii="標楷體" w:eastAsia="標楷體" w:hAnsi="標楷體" w:cs="SimSun" w:hint="eastAsia"/>
          <w:b/>
          <w:color w:val="auto"/>
          <w:sz w:val="24"/>
          <w:szCs w:val="24"/>
          <w:u w:val="single"/>
        </w:rPr>
        <w:t>將活動報名資料</w:t>
      </w:r>
      <w:r w:rsidRPr="001B0BD6">
        <w:rPr>
          <w:rFonts w:ascii="標楷體" w:eastAsia="標楷體" w:hAnsi="標楷體" w:cs="SimSun" w:hint="eastAsia"/>
          <w:b/>
          <w:color w:val="auto"/>
          <w:sz w:val="24"/>
          <w:szCs w:val="24"/>
          <w:u w:val="single"/>
        </w:rPr>
        <w:t>用印正本郵寄予招商聯絡小組(以郵戳為準)</w:t>
      </w: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。</w:t>
      </w:r>
    </w:p>
    <w:p w14:paraId="0F27C3F4" w14:textId="77777777" w:rsidR="008A678B" w:rsidRPr="008A678B" w:rsidRDefault="008A678B" w:rsidP="00916AC4">
      <w:pPr>
        <w:pStyle w:val="10"/>
        <w:numPr>
          <w:ilvl w:val="0"/>
          <w:numId w:val="22"/>
        </w:numPr>
        <w:spacing w:line="400" w:lineRule="exact"/>
        <w:ind w:left="709" w:hanging="283"/>
        <w:rPr>
          <w:rFonts w:ascii="標楷體" w:eastAsia="標楷體" w:hAnsi="標楷體" w:cs="SimSun"/>
          <w:color w:val="auto"/>
          <w:sz w:val="24"/>
          <w:szCs w:val="24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完成報名須繳交資料如下:</w:t>
      </w:r>
    </w:p>
    <w:p w14:paraId="03950DDC" w14:textId="14A172D5" w:rsidR="008A678B" w:rsidRPr="008A678B" w:rsidRDefault="008A678B" w:rsidP="00916AC4">
      <w:pPr>
        <w:pStyle w:val="10"/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</w:t>
      </w: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ab/>
        <w:t>表1、「</w:t>
      </w:r>
      <w:r w:rsidR="00FC1654">
        <w:rPr>
          <w:rFonts w:ascii="標楷體" w:eastAsia="標楷體" w:hAnsi="標楷體" w:cs="SimSun" w:hint="eastAsia"/>
          <w:color w:val="auto"/>
          <w:sz w:val="24"/>
          <w:szCs w:val="24"/>
        </w:rPr>
        <w:t>2024</w:t>
      </w: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台灣市博會-傳市品牌 </w:t>
      </w:r>
      <w:r w:rsidR="00FC1654">
        <w:rPr>
          <w:rFonts w:ascii="標楷體" w:eastAsia="標楷體" w:hAnsi="標楷體" w:cs="SimSun" w:hint="eastAsia"/>
          <w:color w:val="auto"/>
          <w:sz w:val="24"/>
          <w:szCs w:val="24"/>
        </w:rPr>
        <w:t>福祿壽</w:t>
      </w:r>
      <w:r w:rsidR="0007704F">
        <w:rPr>
          <w:rFonts w:ascii="標楷體" w:eastAsia="標楷體" w:hAnsi="標楷體" w:cs="SimSun" w:hint="eastAsia"/>
          <w:color w:val="auto"/>
          <w:sz w:val="24"/>
          <w:szCs w:val="24"/>
        </w:rPr>
        <w:t>(中/南區場)</w:t>
      </w: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」-參展報名表 1份</w:t>
      </w:r>
    </w:p>
    <w:p w14:paraId="08415677" w14:textId="77777777" w:rsidR="00F42613" w:rsidRDefault="008A678B" w:rsidP="00F42613">
      <w:pPr>
        <w:pStyle w:val="10"/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</w:t>
      </w: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ab/>
        <w:t>表2、「招牌/價目表製作單」 1份</w:t>
      </w:r>
    </w:p>
    <w:p w14:paraId="5F3CBF4B" w14:textId="77777777" w:rsidR="008A678B" w:rsidRPr="008A678B" w:rsidRDefault="008A678B" w:rsidP="00916AC4">
      <w:pPr>
        <w:pStyle w:val="10"/>
        <w:numPr>
          <w:ilvl w:val="0"/>
          <w:numId w:val="22"/>
        </w:numPr>
        <w:spacing w:line="400" w:lineRule="exact"/>
        <w:ind w:hanging="54"/>
        <w:rPr>
          <w:rFonts w:ascii="標楷體" w:eastAsia="標楷體" w:hAnsi="標楷體" w:cs="SimSun"/>
          <w:color w:val="auto"/>
          <w:sz w:val="24"/>
          <w:szCs w:val="24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招商聯絡小組郵寄資料:</w:t>
      </w:r>
    </w:p>
    <w:p w14:paraId="38839BE1" w14:textId="77777777" w:rsidR="008A678B" w:rsidRPr="008A678B" w:rsidRDefault="008A678B" w:rsidP="00916AC4">
      <w:pPr>
        <w:pStyle w:val="10"/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</w:t>
      </w: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ab/>
        <w:t xml:space="preserve">收件單位:中國生產力中心-台灣市博會招商聯絡小組 </w:t>
      </w:r>
    </w:p>
    <w:p w14:paraId="2BFFD557" w14:textId="77777777" w:rsidR="008A678B" w:rsidRPr="008A678B" w:rsidRDefault="008A678B" w:rsidP="00916AC4">
      <w:pPr>
        <w:pStyle w:val="10"/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</w:t>
      </w: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ab/>
        <w:t>連絡電話: 02-2698-2989#02759、03008</w:t>
      </w:r>
    </w:p>
    <w:p w14:paraId="10A832D7" w14:textId="77777777" w:rsidR="008A678B" w:rsidRPr="008A678B" w:rsidRDefault="008A678B" w:rsidP="00916AC4">
      <w:pPr>
        <w:pStyle w:val="10"/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</w:t>
      </w: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ab/>
        <w:t>郵寄地址: 221432新北市汐止區新台五路一段79號2樓</w:t>
      </w:r>
    </w:p>
    <w:p w14:paraId="1FB3197B" w14:textId="4C049B3A" w:rsidR="008A678B" w:rsidRDefault="008A678B" w:rsidP="00916AC4">
      <w:pPr>
        <w:pStyle w:val="10"/>
        <w:numPr>
          <w:ilvl w:val="0"/>
          <w:numId w:val="22"/>
        </w:numPr>
        <w:spacing w:line="400" w:lineRule="exact"/>
        <w:ind w:hanging="54"/>
        <w:rPr>
          <w:rFonts w:ascii="標楷體" w:eastAsia="標楷體" w:hAnsi="標楷體" w:cs="SimSun"/>
          <w:color w:val="auto"/>
          <w:sz w:val="24"/>
          <w:szCs w:val="24"/>
        </w:rPr>
      </w:pPr>
      <w:r w:rsidRPr="008A678B">
        <w:rPr>
          <w:rFonts w:ascii="標楷體" w:eastAsia="標楷體" w:hAnsi="標楷體" w:cs="SimSun" w:hint="eastAsia"/>
          <w:color w:val="auto"/>
          <w:sz w:val="24"/>
          <w:szCs w:val="24"/>
        </w:rPr>
        <w:t>招商聯絡小組客服諮詢服務: (服務時間:每週一至五 09:00-18:00)</w:t>
      </w:r>
    </w:p>
    <w:p w14:paraId="31E98B34" w14:textId="1F21F642" w:rsidR="003120E2" w:rsidRPr="003120E2" w:rsidRDefault="003120E2" w:rsidP="003120E2">
      <w:pPr>
        <w:pStyle w:val="10"/>
        <w:spacing w:line="400" w:lineRule="exact"/>
        <w:ind w:leftChars="295" w:left="708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sym w:font="Wingdings 2" w:char="F097"/>
      </w:r>
      <w:r w:rsidRPr="003120E2">
        <w:rPr>
          <w:rFonts w:ascii="標楷體" w:eastAsia="標楷體" w:hAnsi="標楷體" w:cs="SimSun" w:hint="eastAsia"/>
          <w:color w:val="auto"/>
          <w:sz w:val="24"/>
          <w:szCs w:val="24"/>
        </w:rPr>
        <w:t>財團法人中國生產力中心 王小姐</w:t>
      </w:r>
    </w:p>
    <w:p w14:paraId="678E0DB3" w14:textId="4D8B20C9" w:rsidR="003120E2" w:rsidRPr="003120E2" w:rsidRDefault="003120E2" w:rsidP="003120E2">
      <w:pPr>
        <w:pStyle w:val="10"/>
        <w:spacing w:line="400" w:lineRule="exact"/>
        <w:ind w:firstLineChars="322" w:firstLine="773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 </w:t>
      </w:r>
      <w:r w:rsidRPr="003120E2">
        <w:rPr>
          <w:rFonts w:ascii="標楷體" w:eastAsia="標楷體" w:hAnsi="標楷體" w:cs="SimSun" w:hint="eastAsia"/>
          <w:color w:val="auto"/>
          <w:sz w:val="24"/>
          <w:szCs w:val="24"/>
        </w:rPr>
        <w:t>E-mail：03008@cpc.org.tw、電話： 02-2698-2989#03008</w:t>
      </w:r>
    </w:p>
    <w:p w14:paraId="4FB074A0" w14:textId="6D7598A2" w:rsidR="003120E2" w:rsidRPr="003120E2" w:rsidRDefault="003120E2" w:rsidP="003120E2">
      <w:pPr>
        <w:pStyle w:val="10"/>
        <w:spacing w:line="400" w:lineRule="exact"/>
        <w:ind w:firstLineChars="295" w:firstLine="649"/>
        <w:rPr>
          <w:rFonts w:ascii="標楷體" w:eastAsia="標楷體" w:hAnsi="標楷體" w:cs="SimSun"/>
          <w:color w:val="auto"/>
          <w:sz w:val="24"/>
          <w:szCs w:val="24"/>
        </w:rPr>
      </w:pPr>
      <w:r w:rsidRPr="00D8049E">
        <w:rPr>
          <w:rFonts w:ascii="標楷體" w:eastAsia="標楷體" w:hAnsi="標楷體"/>
          <w:noProof/>
        </w:rPr>
        <w:drawing>
          <wp:anchor distT="0" distB="0" distL="114300" distR="114300" simplePos="0" relativeHeight="251673600" behindDoc="0" locked="0" layoutInCell="1" allowOverlap="1" wp14:anchorId="3134DE7D" wp14:editId="021F53E2">
            <wp:simplePos x="0" y="0"/>
            <wp:positionH relativeFrom="column">
              <wp:posOffset>4790440</wp:posOffset>
            </wp:positionH>
            <wp:positionV relativeFrom="paragraph">
              <wp:posOffset>116790</wp:posOffset>
            </wp:positionV>
            <wp:extent cx="690113" cy="690113"/>
            <wp:effectExtent l="19050" t="19050" r="15240" b="152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3" cy="69011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sym w:font="Wingdings 2" w:char="F097"/>
      </w:r>
      <w:r w:rsidRPr="003120E2">
        <w:rPr>
          <w:rFonts w:ascii="標楷體" w:eastAsia="標楷體" w:hAnsi="標楷體" w:cs="SimSun" w:hint="eastAsia"/>
          <w:color w:val="auto"/>
          <w:sz w:val="24"/>
          <w:szCs w:val="24"/>
        </w:rPr>
        <w:t>財團法人中國生產力中心 柯先生</w:t>
      </w:r>
    </w:p>
    <w:p w14:paraId="3F770DD8" w14:textId="533279C6" w:rsidR="003120E2" w:rsidRPr="003120E2" w:rsidRDefault="003120E2" w:rsidP="003120E2">
      <w:pPr>
        <w:pStyle w:val="10"/>
        <w:spacing w:line="400" w:lineRule="exact"/>
        <w:ind w:firstLineChars="295" w:firstLine="708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 </w:t>
      </w:r>
      <w:r w:rsidRPr="003120E2">
        <w:rPr>
          <w:rFonts w:ascii="標楷體" w:eastAsia="標楷體" w:hAnsi="標楷體" w:cs="SimSun" w:hint="eastAsia"/>
          <w:color w:val="auto"/>
          <w:sz w:val="24"/>
          <w:szCs w:val="24"/>
        </w:rPr>
        <w:t>E-mail：02759@cpc.org.tw、電話： 02-2698-2989#02759</w:t>
      </w:r>
    </w:p>
    <w:p w14:paraId="67C3D017" w14:textId="13E24464" w:rsidR="003120E2" w:rsidRDefault="003120E2" w:rsidP="003120E2">
      <w:pPr>
        <w:pStyle w:val="10"/>
        <w:spacing w:line="400" w:lineRule="exact"/>
        <w:ind w:firstLineChars="118" w:firstLine="283"/>
        <w:rPr>
          <w:rFonts w:ascii="標楷體" w:eastAsia="標楷體" w:hAnsi="標楷體" w:cs="SimSun"/>
          <w:color w:val="auto"/>
          <w:sz w:val="24"/>
          <w:szCs w:val="24"/>
        </w:rPr>
      </w:pPr>
      <w:r w:rsidRPr="003120E2"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 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sym w:font="Wingdings 2" w:char="F097"/>
      </w:r>
      <w:r w:rsidRPr="003120E2"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免付費客服專線: 0800-688818  </w:t>
      </w:r>
      <w:r w:rsidRPr="003120E2"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 </w:t>
      </w:r>
      <w:r>
        <w:rPr>
          <w:rFonts w:ascii="標楷體" w:eastAsia="標楷體" w:hAnsi="標楷體" w:cs="SimSun" w:hint="eastAsia"/>
          <w:color w:val="auto"/>
          <w:sz w:val="24"/>
          <w:szCs w:val="24"/>
        </w:rPr>
        <w:sym w:font="Wingdings 2" w:char="F097"/>
      </w:r>
      <w:r w:rsidRPr="003120E2">
        <w:rPr>
          <w:rFonts w:ascii="標楷體" w:eastAsia="標楷體" w:hAnsi="標楷體" w:cs="SimSun" w:hint="eastAsia"/>
          <w:color w:val="auto"/>
          <w:sz w:val="24"/>
          <w:szCs w:val="24"/>
        </w:rPr>
        <w:t>LINE@客服: @249eevow</w:t>
      </w:r>
    </w:p>
    <w:p w14:paraId="1A4A7A24" w14:textId="363C7A97" w:rsidR="003120E2" w:rsidRDefault="003120E2" w:rsidP="003120E2">
      <w:pPr>
        <w:pStyle w:val="10"/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</w:pPr>
    </w:p>
    <w:p w14:paraId="5D039F87" w14:textId="1AD12EE6" w:rsidR="008A678B" w:rsidRDefault="008A678B" w:rsidP="00916AC4">
      <w:pPr>
        <w:pStyle w:val="10"/>
        <w:widowControl w:val="0"/>
        <w:spacing w:line="400" w:lineRule="exact"/>
        <w:rPr>
          <w:rFonts w:ascii="標楷體" w:eastAsia="標楷體" w:hAnsi="標楷體" w:cs="SimSun"/>
          <w:color w:val="auto"/>
          <w:sz w:val="24"/>
          <w:szCs w:val="24"/>
        </w:rPr>
        <w:sectPr w:rsidR="008A678B" w:rsidSect="00277789">
          <w:pgSz w:w="11906" w:h="16838"/>
          <w:pgMar w:top="851" w:right="849" w:bottom="851" w:left="1021" w:header="720" w:footer="720" w:gutter="0"/>
          <w:pgNumType w:start="1"/>
          <w:cols w:space="720"/>
        </w:sectPr>
      </w:pPr>
    </w:p>
    <w:p w14:paraId="32F35A40" w14:textId="63A85FC8" w:rsidR="00D963A6" w:rsidRPr="00D963A6" w:rsidRDefault="00D963A6" w:rsidP="00D963A6">
      <w:pPr>
        <w:widowControl/>
        <w:ind w:leftChars="0" w:left="0" w:rightChars="0" w:right="0"/>
        <w:jc w:val="right"/>
        <w:rPr>
          <w:rFonts w:ascii="標楷體" w:cs="SimSun"/>
          <w:b/>
          <w:sz w:val="32"/>
          <w:szCs w:val="32"/>
        </w:rPr>
      </w:pPr>
      <w:r>
        <w:rPr>
          <w:rFonts w:ascii="標楷體" w:hAnsi="標楷體" w:cs="SimSun" w:hint="eastAsia"/>
          <w:szCs w:val="24"/>
        </w:rPr>
        <w:lastRenderedPageBreak/>
        <w:t>攤位編號：</w:t>
      </w:r>
      <w:r w:rsidRPr="00FF05DA">
        <w:rPr>
          <w:rFonts w:ascii="標楷體" w:hAnsi="標楷體" w:cs="SimSun" w:hint="eastAsia"/>
          <w:szCs w:val="24"/>
        </w:rPr>
        <w:t xml:space="preserve">　</w:t>
      </w:r>
      <w:r>
        <w:rPr>
          <w:rFonts w:ascii="標楷體" w:hAnsi="標楷體" w:cs="SimSun" w:hint="eastAsia"/>
          <w:b/>
          <w:szCs w:val="24"/>
        </w:rPr>
        <w:t xml:space="preserve">  </w:t>
      </w:r>
      <w:r w:rsidRPr="00862819">
        <w:rPr>
          <w:rFonts w:ascii="標楷體" w:hAnsi="標楷體" w:cs="SimSun" w:hint="eastAsia"/>
          <w:szCs w:val="24"/>
        </w:rPr>
        <w:t>號</w:t>
      </w:r>
      <w:r>
        <w:rPr>
          <w:rFonts w:ascii="標楷體" w:hAnsi="標楷體" w:cs="SimSun" w:hint="eastAsia"/>
          <w:szCs w:val="24"/>
        </w:rPr>
        <w:t xml:space="preserve"> </w:t>
      </w:r>
      <w:r>
        <w:rPr>
          <w:rFonts w:ascii="標楷體" w:hAnsi="標楷體" w:cs="SimSun" w:hint="eastAsia"/>
          <w:b/>
          <w:szCs w:val="24"/>
        </w:rPr>
        <w:t xml:space="preserve"> </w:t>
      </w:r>
    </w:p>
    <w:p w14:paraId="3CDA0CC3" w14:textId="16B7FB7B" w:rsidR="00D963A6" w:rsidRPr="00FF05DA" w:rsidRDefault="00D963A6" w:rsidP="0007704F">
      <w:pPr>
        <w:pStyle w:val="10"/>
        <w:widowControl w:val="0"/>
        <w:spacing w:line="288" w:lineRule="auto"/>
        <w:ind w:leftChars="-100" w:right="83" w:hangingChars="75" w:hanging="240"/>
        <w:jc w:val="center"/>
        <w:rPr>
          <w:rFonts w:ascii="標楷體" w:eastAsia="標楷體" w:hAnsi="標楷體" w:cs="SimSun"/>
          <w:b/>
          <w:sz w:val="24"/>
          <w:szCs w:val="24"/>
        </w:rPr>
      </w:pPr>
      <w:r w:rsidRPr="005603CF">
        <w:rPr>
          <w:rFonts w:ascii="標楷體" w:eastAsia="標楷體" w:hAnsi="標楷體" w:cs="SimSun" w:hint="eastAsia"/>
          <w:b/>
          <w:sz w:val="32"/>
          <w:szCs w:val="32"/>
        </w:rPr>
        <w:t>表</w:t>
      </w:r>
      <w:r>
        <w:rPr>
          <w:rFonts w:ascii="標楷體" w:eastAsia="標楷體" w:hAnsi="標楷體" w:cs="SimSun" w:hint="eastAsia"/>
          <w:b/>
          <w:sz w:val="32"/>
          <w:szCs w:val="32"/>
        </w:rPr>
        <w:t>1</w:t>
      </w:r>
      <w:r w:rsidRPr="005603CF">
        <w:rPr>
          <w:rFonts w:ascii="標楷體" w:eastAsia="標楷體" w:hAnsi="標楷體" w:cs="SimSun" w:hint="eastAsia"/>
          <w:b/>
          <w:sz w:val="32"/>
          <w:szCs w:val="32"/>
        </w:rPr>
        <w:t>、</w:t>
      </w:r>
      <w:r w:rsidRPr="008A4C08">
        <w:rPr>
          <w:rFonts w:ascii="標楷體" w:eastAsia="標楷體" w:hAnsi="標楷體" w:cs="SimSun" w:hint="eastAsia"/>
          <w:b/>
          <w:sz w:val="32"/>
          <w:szCs w:val="32"/>
        </w:rPr>
        <w:t>「</w:t>
      </w:r>
      <w:r w:rsidR="002F132D">
        <w:rPr>
          <w:rFonts w:ascii="標楷體" w:eastAsia="標楷體" w:hAnsi="標楷體" w:cs="SimSun" w:hint="eastAsia"/>
          <w:b/>
          <w:sz w:val="32"/>
          <w:szCs w:val="32"/>
        </w:rPr>
        <w:t>2024</w:t>
      </w:r>
      <w:r w:rsidRPr="008A4C08">
        <w:rPr>
          <w:rFonts w:ascii="標楷體" w:eastAsia="標楷體" w:hAnsi="標楷體" w:cs="SimSun" w:hint="eastAsia"/>
          <w:b/>
          <w:sz w:val="32"/>
          <w:szCs w:val="32"/>
        </w:rPr>
        <w:t>台灣市博會-</w:t>
      </w:r>
      <w:r>
        <w:rPr>
          <w:rFonts w:ascii="標楷體" w:eastAsia="標楷體" w:hAnsi="標楷體" w:cs="SimSun" w:hint="eastAsia"/>
          <w:b/>
          <w:sz w:val="32"/>
          <w:szCs w:val="32"/>
        </w:rPr>
        <w:t xml:space="preserve">傳市品牌 </w:t>
      </w:r>
      <w:r w:rsidR="002F132D">
        <w:rPr>
          <w:rFonts w:ascii="標楷體" w:eastAsia="標楷體" w:hAnsi="標楷體" w:cs="SimSun" w:hint="eastAsia"/>
          <w:b/>
          <w:sz w:val="32"/>
          <w:szCs w:val="32"/>
        </w:rPr>
        <w:t>福祿壽</w:t>
      </w:r>
      <w:r>
        <w:rPr>
          <w:rFonts w:ascii="標楷體" w:eastAsia="標楷體" w:hAnsi="標楷體" w:cs="SimSun" w:hint="eastAsia"/>
          <w:b/>
          <w:sz w:val="32"/>
          <w:szCs w:val="32"/>
        </w:rPr>
        <w:t>」</w:t>
      </w:r>
      <w:r w:rsidRPr="00310214">
        <w:rPr>
          <w:rFonts w:ascii="標楷體" w:eastAsia="標楷體" w:hAnsi="標楷體" w:cs="SimSun" w:hint="eastAsia"/>
          <w:b/>
          <w:sz w:val="32"/>
          <w:szCs w:val="32"/>
        </w:rPr>
        <w:t>-</w:t>
      </w:r>
      <w:r w:rsidR="0007704F">
        <w:rPr>
          <w:rFonts w:ascii="標楷體" w:eastAsia="標楷體" w:hAnsi="標楷體" w:cs="SimSun" w:hint="eastAsia"/>
          <w:b/>
          <w:sz w:val="32"/>
          <w:szCs w:val="32"/>
          <w:u w:val="single"/>
        </w:rPr>
        <w:t>中/南</w:t>
      </w:r>
      <w:r>
        <w:rPr>
          <w:rFonts w:ascii="標楷體" w:eastAsia="標楷體" w:hAnsi="標楷體" w:cs="SimSun" w:hint="eastAsia"/>
          <w:b/>
          <w:sz w:val="32"/>
          <w:szCs w:val="32"/>
          <w:u w:val="single"/>
        </w:rPr>
        <w:t>區</w:t>
      </w:r>
      <w:r w:rsidRPr="00310214">
        <w:rPr>
          <w:rFonts w:ascii="標楷體" w:eastAsia="標楷體" w:hAnsi="標楷體" w:cs="SimSun" w:hint="eastAsia"/>
          <w:b/>
          <w:sz w:val="32"/>
          <w:szCs w:val="32"/>
          <w:u w:val="single"/>
        </w:rPr>
        <w:t>場</w:t>
      </w:r>
      <w:r w:rsidRPr="005603CF">
        <w:rPr>
          <w:rFonts w:ascii="標楷體" w:eastAsia="標楷體" w:hAnsi="標楷體" w:cs="SimSun" w:hint="eastAsia"/>
          <w:b/>
          <w:sz w:val="32"/>
          <w:szCs w:val="32"/>
        </w:rPr>
        <w:t>參展報名表</w:t>
      </w: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1003"/>
        <w:gridCol w:w="1508"/>
        <w:gridCol w:w="91"/>
        <w:gridCol w:w="2483"/>
        <w:gridCol w:w="1680"/>
        <w:gridCol w:w="3533"/>
      </w:tblGrid>
      <w:tr w:rsidR="001E0243" w14:paraId="7EFB4B64" w14:textId="77777777" w:rsidTr="003120E2">
        <w:trPr>
          <w:cantSplit/>
          <w:trHeight w:val="447"/>
          <w:jc w:val="center"/>
        </w:trPr>
        <w:tc>
          <w:tcPr>
            <w:tcW w:w="1227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4286192" w14:textId="77777777" w:rsidR="001E0243" w:rsidRDefault="001E0243" w:rsidP="001E0243">
            <w:pPr>
              <w:ind w:leftChars="0" w:left="240" w:right="240" w:hangingChars="10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所屬公有市場或列管夜市</w:t>
            </w:r>
          </w:p>
        </w:tc>
        <w:tc>
          <w:tcPr>
            <w:tcW w:w="1247" w:type="pct"/>
            <w:gridSpan w:val="2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D183" w14:textId="77777777" w:rsidR="001E0243" w:rsidRDefault="001E0243" w:rsidP="001E0243">
            <w:pPr>
              <w:ind w:leftChars="0" w:left="0" w:right="240"/>
              <w:rPr>
                <w:rFonts w:ascii="標楷體" w:hAnsi="標楷體"/>
                <w:b/>
                <w:sz w:val="12"/>
                <w:szCs w:val="12"/>
              </w:rPr>
            </w:pPr>
          </w:p>
          <w:p w14:paraId="1AF986A1" w14:textId="77777777" w:rsidR="001E0243" w:rsidRPr="00776A99" w:rsidRDefault="001E0243" w:rsidP="001E0243">
            <w:pPr>
              <w:ind w:leftChars="0" w:left="0" w:right="240" w:firstLineChars="1100" w:firstLine="1321"/>
              <w:rPr>
                <w:rFonts w:ascii="標楷體" w:hAnsi="標楷體"/>
                <w:b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81A9" w14:textId="77777777" w:rsidR="001E0243" w:rsidRPr="000535F8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攤位名稱</w:t>
            </w:r>
          </w:p>
        </w:tc>
        <w:tc>
          <w:tcPr>
            <w:tcW w:w="1713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EB132EB" w14:textId="77777777" w:rsidR="001E0243" w:rsidRDefault="001E0243" w:rsidP="001E0243">
            <w:pPr>
              <w:ind w:left="240" w:right="240"/>
              <w:rPr>
                <w:rFonts w:ascii="標楷體" w:hAnsi="標楷體"/>
              </w:rPr>
            </w:pPr>
          </w:p>
        </w:tc>
      </w:tr>
      <w:tr w:rsidR="005A7F04" w14:paraId="7249B5FB" w14:textId="77777777" w:rsidTr="003120E2">
        <w:trPr>
          <w:cantSplit/>
          <w:trHeight w:val="447"/>
          <w:jc w:val="center"/>
        </w:trPr>
        <w:tc>
          <w:tcPr>
            <w:tcW w:w="1227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D302038" w14:textId="23E03511" w:rsidR="005A7F04" w:rsidRDefault="005A7F04" w:rsidP="005A7F04">
            <w:pPr>
              <w:ind w:leftChars="0" w:left="240" w:right="240" w:hangingChars="10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預計報名場次</w:t>
            </w:r>
          </w:p>
        </w:tc>
        <w:tc>
          <w:tcPr>
            <w:tcW w:w="3773" w:type="pct"/>
            <w:gridSpan w:val="4"/>
            <w:tcBorders>
              <w:top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2773C25" w14:textId="44F09591" w:rsidR="005A7F04" w:rsidRPr="005A7F04" w:rsidRDefault="005A7F04" w:rsidP="005A7F04">
            <w:pPr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 w:rsidRPr="005A7F04">
              <w:rPr>
                <w:rFonts w:ascii="標楷體" w:hAnsi="標楷體" w:hint="eastAsia"/>
              </w:rPr>
              <w:t>中區場</w:t>
            </w:r>
            <w:r w:rsidRPr="005A7F04">
              <w:rPr>
                <w:rFonts w:ascii="標楷體" w:hAnsi="標楷體" w:hint="eastAsia"/>
                <w:sz w:val="22"/>
              </w:rPr>
              <w:t>【113年</w:t>
            </w:r>
            <w:r>
              <w:rPr>
                <w:rFonts w:ascii="標楷體" w:hAnsi="標楷體" w:hint="eastAsia"/>
                <w:sz w:val="22"/>
              </w:rPr>
              <w:t>0</w:t>
            </w:r>
            <w:r w:rsidRPr="005A7F04">
              <w:rPr>
                <w:rFonts w:ascii="標楷體" w:hAnsi="標楷體" w:hint="eastAsia"/>
                <w:sz w:val="22"/>
              </w:rPr>
              <w:t>9月21日(六)-</w:t>
            </w:r>
            <w:r>
              <w:rPr>
                <w:rFonts w:ascii="標楷體" w:hAnsi="標楷體"/>
                <w:sz w:val="22"/>
              </w:rPr>
              <w:t>0</w:t>
            </w:r>
            <w:r w:rsidRPr="005A7F04">
              <w:rPr>
                <w:rFonts w:ascii="標楷體" w:hAnsi="標楷體" w:hint="eastAsia"/>
                <w:sz w:val="22"/>
              </w:rPr>
              <w:t>9月22日(日) 11:00-19:00】</w:t>
            </w:r>
          </w:p>
          <w:p w14:paraId="2AB3F9F2" w14:textId="77777777" w:rsidR="005A7F04" w:rsidRDefault="005A7F04" w:rsidP="005A7F04">
            <w:pPr>
              <w:ind w:left="240" w:right="240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t>□</w:t>
            </w:r>
            <w:r w:rsidRPr="005A7F04">
              <w:rPr>
                <w:rFonts w:ascii="標楷體" w:hAnsi="標楷體" w:hint="eastAsia"/>
              </w:rPr>
              <w:t>南區場</w:t>
            </w:r>
            <w:r w:rsidRPr="005A7F04">
              <w:rPr>
                <w:rFonts w:ascii="標楷體" w:hAnsi="標楷體" w:hint="eastAsia"/>
                <w:sz w:val="22"/>
              </w:rPr>
              <w:t>【113年10月26日(六)-10月27日(日) 13:00-20:00】</w:t>
            </w:r>
          </w:p>
          <w:p w14:paraId="2FEB55DC" w14:textId="6296B533" w:rsidR="005A7F04" w:rsidRPr="005A7F04" w:rsidRDefault="005A7F04" w:rsidP="005A7F04">
            <w:pPr>
              <w:ind w:left="240" w:right="240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t>□</w:t>
            </w:r>
            <w:r w:rsidRPr="005A7F04">
              <w:rPr>
                <w:rFonts w:ascii="標楷體" w:hAnsi="標楷體" w:hint="eastAsia"/>
              </w:rPr>
              <w:t>中區場</w:t>
            </w:r>
            <w:r>
              <w:rPr>
                <w:rFonts w:ascii="標楷體" w:hAnsi="標楷體" w:hint="eastAsia"/>
              </w:rPr>
              <w:t>與</w:t>
            </w:r>
            <w:r w:rsidRPr="005A7F04">
              <w:rPr>
                <w:rFonts w:ascii="標楷體" w:hAnsi="標楷體" w:hint="eastAsia"/>
              </w:rPr>
              <w:t>南區場</w:t>
            </w:r>
            <w:r>
              <w:rPr>
                <w:rFonts w:ascii="標楷體" w:hAnsi="標楷體" w:hint="eastAsia"/>
                <w:sz w:val="22"/>
              </w:rPr>
              <w:t>皆報名</w:t>
            </w:r>
          </w:p>
        </w:tc>
      </w:tr>
      <w:tr w:rsidR="001E0243" w14:paraId="7D028231" w14:textId="77777777" w:rsidTr="003120E2">
        <w:trPr>
          <w:cantSplit/>
          <w:trHeight w:val="447"/>
          <w:jc w:val="center"/>
        </w:trPr>
        <w:tc>
          <w:tcPr>
            <w:tcW w:w="1227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9883C5C" w14:textId="77777777" w:rsidR="001E0243" w:rsidRDefault="001E0243" w:rsidP="001E0243">
            <w:pPr>
              <w:ind w:leftChars="0" w:left="240" w:right="240" w:hangingChars="10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L</w:t>
            </w:r>
            <w:r>
              <w:rPr>
                <w:rFonts w:ascii="標楷體" w:hAnsi="標楷體"/>
                <w:b/>
              </w:rPr>
              <w:t xml:space="preserve">INE </w:t>
            </w:r>
            <w:r>
              <w:rPr>
                <w:rFonts w:ascii="標楷體" w:hAnsi="標楷體" w:hint="eastAsia"/>
                <w:b/>
              </w:rPr>
              <w:t>I</w:t>
            </w:r>
            <w:r>
              <w:rPr>
                <w:rFonts w:ascii="標楷體" w:hAnsi="標楷體"/>
                <w:b/>
              </w:rPr>
              <w:t>D</w:t>
            </w:r>
          </w:p>
        </w:tc>
        <w:tc>
          <w:tcPr>
            <w:tcW w:w="1247" w:type="pct"/>
            <w:gridSpan w:val="2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40CE" w14:textId="77777777" w:rsidR="001E0243" w:rsidRDefault="001E0243" w:rsidP="001E0243">
            <w:pPr>
              <w:ind w:leftChars="0" w:left="0" w:right="240"/>
              <w:rPr>
                <w:rFonts w:ascii="標楷體" w:hAnsi="標楷體"/>
                <w:b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F32" w14:textId="77777777" w:rsidR="001E0243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樂活名攤年份/星等</w:t>
            </w:r>
          </w:p>
        </w:tc>
        <w:tc>
          <w:tcPr>
            <w:tcW w:w="1713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644EB44" w14:textId="77777777" w:rsidR="001E0243" w:rsidRDefault="001E0243" w:rsidP="001E0243">
            <w:pPr>
              <w:ind w:left="240" w:right="240"/>
              <w:rPr>
                <w:rFonts w:ascii="標楷體" w:hAnsi="標楷體"/>
              </w:rPr>
            </w:pPr>
          </w:p>
        </w:tc>
      </w:tr>
      <w:tr w:rsidR="001E0243" w14:paraId="6854D5E5" w14:textId="77777777" w:rsidTr="003120E2">
        <w:trPr>
          <w:cantSplit/>
          <w:trHeight w:val="405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6449809E" w14:textId="77777777" w:rsidR="001E0243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聯絡地址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2D8201C" w14:textId="77777777" w:rsidR="001E0243" w:rsidRDefault="001E0243" w:rsidP="001E0243">
            <w:pPr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</w:rPr>
              <w:t xml:space="preserve"> </w:t>
            </w:r>
          </w:p>
        </w:tc>
      </w:tr>
      <w:tr w:rsidR="001E0243" w14:paraId="73AC0F17" w14:textId="77777777" w:rsidTr="003120E2">
        <w:trPr>
          <w:cantSplit/>
          <w:trHeight w:val="405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99E989F" w14:textId="77777777" w:rsidR="001E0243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連絡電話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CAD9" w14:textId="77777777" w:rsidR="001E0243" w:rsidRDefault="001E0243" w:rsidP="001E0243">
            <w:pPr>
              <w:ind w:left="240" w:right="240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E4CA" w14:textId="77777777" w:rsidR="001E0243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E-mail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858D9E6" w14:textId="77777777" w:rsidR="001E0243" w:rsidRDefault="001E0243" w:rsidP="001E0243">
            <w:pPr>
              <w:ind w:left="240" w:right="240"/>
              <w:rPr>
                <w:rFonts w:ascii="標楷體" w:hAnsi="標楷體"/>
              </w:rPr>
            </w:pPr>
          </w:p>
        </w:tc>
      </w:tr>
      <w:tr w:rsidR="001E0243" w14:paraId="5FE807AC" w14:textId="77777777" w:rsidTr="003120E2">
        <w:trPr>
          <w:cantSplit/>
          <w:trHeight w:val="415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ACBD616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聯絡人姓名</w:t>
            </w:r>
            <w:r>
              <w:rPr>
                <w:rFonts w:ascii="標楷體" w:hAnsi="標楷體"/>
                <w:b/>
              </w:rPr>
              <w:t>/職稱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DB70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  /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28A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營業</w:t>
            </w:r>
          </w:p>
          <w:p w14:paraId="1CB85C5C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電話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7BC000C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室內：</w:t>
            </w:r>
          </w:p>
          <w:p w14:paraId="325AC944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手機：</w:t>
            </w:r>
          </w:p>
        </w:tc>
      </w:tr>
      <w:tr w:rsidR="002921BA" w14:paraId="193D993E" w14:textId="77777777" w:rsidTr="003120E2">
        <w:trPr>
          <w:cantSplit/>
          <w:trHeight w:val="415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D0C9880" w14:textId="77777777" w:rsidR="00512083" w:rsidRDefault="002921BA" w:rsidP="002921BA">
            <w:pPr>
              <w:snapToGrid w:val="0"/>
              <w:ind w:left="240" w:rightChars="48" w:right="115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攤鋪業者是否</w:t>
            </w:r>
          </w:p>
          <w:p w14:paraId="17547C79" w14:textId="2D7CA4AA" w:rsidR="002921BA" w:rsidRDefault="002921BA" w:rsidP="00512083">
            <w:pPr>
              <w:snapToGrid w:val="0"/>
              <w:ind w:left="240" w:rightChars="-70" w:right="-168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為青商或有二代接班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DF50B35" w14:textId="7C30F19E" w:rsidR="00512083" w:rsidRDefault="0051208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□是，為青年攤商</w:t>
            </w:r>
          </w:p>
          <w:p w14:paraId="394E9D01" w14:textId="1D353186" w:rsidR="002921BA" w:rsidRDefault="0051208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經營者年齡(□20歲(含)以下、21歲-30歲(含)、31-40歲(含))</w:t>
            </w:r>
          </w:p>
          <w:p w14:paraId="1803BA6F" w14:textId="0AF4A526" w:rsidR="00512083" w:rsidRDefault="0051208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□有，二代接班經營，經營者年齡</w:t>
            </w:r>
          </w:p>
          <w:p w14:paraId="579D92F9" w14:textId="48E97FF2" w:rsidR="00512083" w:rsidRDefault="00512083" w:rsidP="003120E2">
            <w:pPr>
              <w:snapToGrid w:val="0"/>
              <w:ind w:left="240" w:rightChars="-156" w:right="-37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二代經營者年齡(□20歲(含)以下、21歲-30歲(含)、31-40歲(</w:t>
            </w:r>
            <w:r w:rsidR="003120E2">
              <w:rPr>
                <w:rFonts w:ascii="標楷體" w:hAnsi="標楷體" w:hint="eastAsia"/>
              </w:rPr>
              <w:t>含</w:t>
            </w:r>
            <w:r>
              <w:rPr>
                <w:rFonts w:ascii="標楷體" w:hAnsi="標楷體" w:hint="eastAsia"/>
              </w:rPr>
              <w:t>)</w:t>
            </w:r>
            <w:r w:rsidR="003120E2">
              <w:rPr>
                <w:rFonts w:ascii="標楷體" w:hAnsi="標楷體" w:hint="eastAsia"/>
              </w:rPr>
              <w:t>)</w:t>
            </w:r>
          </w:p>
          <w:p w14:paraId="2B6693B7" w14:textId="71F050F3" w:rsidR="00512083" w:rsidRPr="00512083" w:rsidRDefault="00512083" w:rsidP="0051208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□否</w:t>
            </w:r>
          </w:p>
        </w:tc>
      </w:tr>
      <w:tr w:rsidR="007903D2" w14:paraId="3C427E08" w14:textId="77777777" w:rsidTr="003120E2">
        <w:trPr>
          <w:cantSplit/>
          <w:trHeight w:val="407"/>
          <w:jc w:val="center"/>
        </w:trPr>
        <w:tc>
          <w:tcPr>
            <w:tcW w:w="1227" w:type="pct"/>
            <w:gridSpan w:val="3"/>
            <w:tcBorders>
              <w:left w:val="thinThickSmallGap" w:sz="12" w:space="0" w:color="auto"/>
            </w:tcBorders>
            <w:vAlign w:val="center"/>
          </w:tcPr>
          <w:p w14:paraId="4CC878B8" w14:textId="77777777" w:rsidR="001C464F" w:rsidRDefault="007903D2" w:rsidP="007903D2">
            <w:pPr>
              <w:ind w:left="240" w:rightChars="0" w:right="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攤位是否有</w:t>
            </w:r>
            <w:r w:rsidR="001C464F">
              <w:rPr>
                <w:rFonts w:ascii="標楷體" w:hAnsi="標楷體" w:hint="eastAsia"/>
                <w:b/>
              </w:rPr>
              <w:t>訂購</w:t>
            </w:r>
          </w:p>
          <w:p w14:paraId="63E2A50E" w14:textId="77777777" w:rsidR="001C464F" w:rsidRDefault="001C464F" w:rsidP="007903D2">
            <w:pPr>
              <w:ind w:left="240" w:rightChars="0" w:right="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以及</w:t>
            </w:r>
          </w:p>
          <w:p w14:paraId="59AD711C" w14:textId="08168B17" w:rsidR="007903D2" w:rsidRDefault="001C464F" w:rsidP="007903D2">
            <w:pPr>
              <w:ind w:left="240" w:rightChars="0" w:right="0"/>
              <w:rPr>
                <w:rFonts w:ascii="標楷體" w:hAnsi="標楷體" w:hint="eastAsia"/>
                <w:b/>
              </w:rPr>
            </w:pPr>
            <w:r>
              <w:rPr>
                <w:rFonts w:ascii="標楷體" w:hAnsi="標楷體" w:hint="eastAsia"/>
                <w:b/>
              </w:rPr>
              <w:t>是否有提供</w:t>
            </w:r>
            <w:r w:rsidR="007903D2">
              <w:rPr>
                <w:rFonts w:ascii="標楷體" w:hAnsi="標楷體" w:hint="eastAsia"/>
                <w:b/>
              </w:rPr>
              <w:t>宅配服務</w:t>
            </w:r>
          </w:p>
        </w:tc>
        <w:tc>
          <w:tcPr>
            <w:tcW w:w="3773" w:type="pct"/>
            <w:gridSpan w:val="4"/>
            <w:tcBorders>
              <w:right w:val="thickThinSmallGap" w:sz="12" w:space="0" w:color="auto"/>
            </w:tcBorders>
            <w:vAlign w:val="center"/>
          </w:tcPr>
          <w:p w14:paraId="14C1F797" w14:textId="77777777" w:rsidR="001C464F" w:rsidRDefault="007903D2" w:rsidP="007903D2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有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訂購</w:t>
            </w:r>
            <w:r w:rsidR="001C464F">
              <w:rPr>
                <w:rFonts w:ascii="標楷體" w:hAnsi="標楷體" w:hint="eastAsia"/>
              </w:rPr>
              <w:t>服務</w:t>
            </w:r>
            <w:r>
              <w:rPr>
                <w:rFonts w:ascii="標楷體" w:hAnsi="標楷體" w:hint="eastAsia"/>
              </w:rPr>
              <w:t xml:space="preserve"> </w:t>
            </w:r>
          </w:p>
          <w:p w14:paraId="25ED7735" w14:textId="057B7822" w:rsidR="007903D2" w:rsidRDefault="007903D2" w:rsidP="007903D2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 w:rsidR="001C464F">
              <w:rPr>
                <w:rFonts w:ascii="標楷體" w:hAnsi="標楷體" w:hint="eastAsia"/>
              </w:rPr>
              <w:t>□電話______、</w:t>
            </w:r>
            <w:r w:rsidR="001C464F">
              <w:rPr>
                <w:rFonts w:ascii="標楷體" w:hAnsi="標楷體" w:hint="eastAsia"/>
              </w:rPr>
              <w:t>□</w:t>
            </w:r>
            <w:r w:rsidR="001C464F">
              <w:rPr>
                <w:rFonts w:ascii="標楷體" w:hAnsi="標楷體" w:hint="eastAsia"/>
              </w:rPr>
              <w:t>L</w:t>
            </w:r>
            <w:r w:rsidR="001C464F">
              <w:rPr>
                <w:rFonts w:ascii="標楷體" w:hAnsi="標楷體"/>
              </w:rPr>
              <w:t>INE</w:t>
            </w:r>
            <w:r w:rsidR="001C464F">
              <w:rPr>
                <w:rFonts w:ascii="標楷體" w:hAnsi="標楷體" w:hint="eastAsia"/>
              </w:rPr>
              <w:t>______</w:t>
            </w:r>
            <w:r w:rsidR="001C464F">
              <w:rPr>
                <w:rFonts w:ascii="標楷體" w:hAnsi="標楷體" w:hint="eastAsia"/>
              </w:rPr>
              <w:t>、</w:t>
            </w:r>
            <w:r w:rsidR="001C464F">
              <w:rPr>
                <w:rFonts w:ascii="標楷體" w:hAnsi="標楷體" w:hint="eastAsia"/>
              </w:rPr>
              <w:t>□</w:t>
            </w:r>
            <w:r w:rsidR="001C464F">
              <w:rPr>
                <w:rFonts w:ascii="標楷體" w:hAnsi="標楷體" w:hint="eastAsia"/>
              </w:rPr>
              <w:t>官網/粉專</w:t>
            </w:r>
            <w:r w:rsidR="001C464F">
              <w:rPr>
                <w:rFonts w:ascii="標楷體" w:hAnsi="標楷體" w:hint="eastAsia"/>
              </w:rPr>
              <w:t>______、□</w:t>
            </w:r>
            <w:r w:rsidR="001C464F">
              <w:rPr>
                <w:rFonts w:ascii="標楷體" w:hAnsi="標楷體" w:hint="eastAsia"/>
              </w:rPr>
              <w:t>其他_____</w:t>
            </w:r>
            <w:r>
              <w:rPr>
                <w:rFonts w:ascii="標楷體" w:hAnsi="標楷體"/>
              </w:rPr>
              <w:t>)</w:t>
            </w:r>
          </w:p>
          <w:p w14:paraId="007B2201" w14:textId="053776CA" w:rsidR="007903D2" w:rsidRDefault="007903D2" w:rsidP="001C464F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□有，</w:t>
            </w:r>
            <w:r>
              <w:rPr>
                <w:rFonts w:ascii="標楷體" w:hAnsi="標楷體" w:hint="eastAsia"/>
              </w:rPr>
              <w:t>宅配服務</w:t>
            </w:r>
            <w:r>
              <w:rPr>
                <w:rFonts w:ascii="標楷體" w:hAnsi="標楷體" w:hint="eastAsia"/>
              </w:rPr>
              <w:t xml:space="preserve"> </w:t>
            </w:r>
          </w:p>
          <w:p w14:paraId="6DD91689" w14:textId="1C89EEE2" w:rsidR="001C464F" w:rsidRPr="001C464F" w:rsidRDefault="001C464F" w:rsidP="001C464F">
            <w:pPr>
              <w:snapToGrid w:val="0"/>
              <w:ind w:left="240" w:right="24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□以上皆沒有</w:t>
            </w:r>
          </w:p>
        </w:tc>
      </w:tr>
      <w:tr w:rsidR="00512083" w14:paraId="3C24FBAA" w14:textId="77777777" w:rsidTr="003120E2">
        <w:trPr>
          <w:cantSplit/>
          <w:trHeight w:val="407"/>
          <w:jc w:val="center"/>
        </w:trPr>
        <w:tc>
          <w:tcPr>
            <w:tcW w:w="1227" w:type="pct"/>
            <w:gridSpan w:val="3"/>
            <w:tcBorders>
              <w:left w:val="thinThickSmallGap" w:sz="12" w:space="0" w:color="auto"/>
            </w:tcBorders>
            <w:vAlign w:val="center"/>
          </w:tcPr>
          <w:p w14:paraId="637B46BF" w14:textId="77777777" w:rsidR="00512083" w:rsidRDefault="00512083" w:rsidP="001E0243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營業時間</w:t>
            </w:r>
          </w:p>
        </w:tc>
        <w:tc>
          <w:tcPr>
            <w:tcW w:w="3773" w:type="pct"/>
            <w:gridSpan w:val="4"/>
            <w:tcBorders>
              <w:right w:val="thickThinSmallGap" w:sz="12" w:space="0" w:color="auto"/>
            </w:tcBorders>
            <w:vAlign w:val="center"/>
          </w:tcPr>
          <w:p w14:paraId="51F1966F" w14:textId="77777777" w:rsidR="00512083" w:rsidRDefault="00512083" w:rsidP="001E0243">
            <w:pPr>
              <w:snapToGrid w:val="0"/>
              <w:ind w:left="240" w:right="240"/>
              <w:rPr>
                <w:rFonts w:ascii="標楷體" w:hAnsi="標楷體"/>
              </w:rPr>
            </w:pPr>
          </w:p>
        </w:tc>
      </w:tr>
      <w:tr w:rsidR="001E0243" w:rsidRPr="00160F56" w14:paraId="69FF244F" w14:textId="77777777" w:rsidTr="003120E2">
        <w:trPr>
          <w:cantSplit/>
          <w:trHeight w:val="2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1D76C57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 w:hint="eastAsia"/>
                <w:b/>
              </w:rPr>
              <w:t>營業項目</w:t>
            </w:r>
            <w:r w:rsidRPr="00160F56">
              <w:rPr>
                <w:rFonts w:ascii="標楷體" w:hAnsi="標楷體"/>
                <w:b/>
                <w:sz w:val="20"/>
              </w:rPr>
              <w:t>(</w:t>
            </w:r>
            <w:r w:rsidRPr="00160F56"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請確實填寫欲帶至現場展示/展售之商品名稱與售價例：</w:t>
            </w:r>
            <w:r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風格帽T</w:t>
            </w:r>
            <w:r w:rsidRPr="00160F56"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 xml:space="preserve"> </w:t>
            </w:r>
            <w:r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一件</w:t>
            </w:r>
            <w:r w:rsidRPr="00160F56"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 xml:space="preserve"> NT.1</w:t>
            </w:r>
            <w:r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6</w:t>
            </w:r>
            <w:r w:rsidRPr="00160F56"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88</w:t>
            </w:r>
            <w:r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。</w:t>
            </w:r>
            <w:r w:rsidRPr="00160F56">
              <w:rPr>
                <w:rFonts w:ascii="標楷體" w:hAnsi="標楷體"/>
                <w:b/>
                <w:sz w:val="20"/>
              </w:rPr>
              <w:t>)</w:t>
            </w:r>
          </w:p>
          <w:p w14:paraId="70643FA9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  <w:b/>
                <w:u w:val="single"/>
                <w:shd w:val="pct15" w:color="auto" w:fill="FFFFFF"/>
              </w:rPr>
            </w:pPr>
            <w:r>
              <w:rPr>
                <w:rFonts w:ascii="標楷體" w:hAnsi="標楷體" w:hint="eastAsia"/>
                <w:b/>
                <w:u w:val="single"/>
                <w:shd w:val="pct15" w:color="auto" w:fill="FFFFFF"/>
              </w:rPr>
              <w:t>1.</w:t>
            </w:r>
            <w:r w:rsidRPr="00FE4589">
              <w:rPr>
                <w:rFonts w:ascii="標楷體" w:hAnsi="標楷體" w:hint="eastAsia"/>
              </w:rPr>
              <w:t xml:space="preserve">                                          </w:t>
            </w:r>
            <w:r>
              <w:rPr>
                <w:rFonts w:ascii="標楷體" w:hAnsi="標楷體" w:hint="eastAsia"/>
                <w:b/>
                <w:u w:val="single"/>
                <w:shd w:val="pct15" w:color="auto" w:fill="FFFFFF"/>
              </w:rPr>
              <w:t xml:space="preserve">2.     </w:t>
            </w:r>
          </w:p>
          <w:p w14:paraId="50EB328D" w14:textId="77777777" w:rsidR="001E0243" w:rsidRPr="00160F56" w:rsidRDefault="001E0243" w:rsidP="001E0243">
            <w:pPr>
              <w:snapToGrid w:val="0"/>
              <w:ind w:left="240" w:right="240"/>
              <w:rPr>
                <w:rFonts w:ascii="標楷體" w:hAnsi="標楷體"/>
                <w:b/>
                <w:u w:val="single"/>
                <w:shd w:val="pct15" w:color="auto" w:fill="FFFFFF"/>
              </w:rPr>
            </w:pPr>
            <w:r>
              <w:rPr>
                <w:rFonts w:ascii="標楷體" w:hAnsi="標楷體" w:hint="eastAsia"/>
                <w:b/>
                <w:u w:val="single"/>
                <w:shd w:val="pct15" w:color="auto" w:fill="FFFFFF"/>
              </w:rPr>
              <w:t>3.</w:t>
            </w:r>
            <w:r w:rsidRPr="00FE4589">
              <w:rPr>
                <w:rFonts w:ascii="標楷體" w:hAnsi="標楷體" w:hint="eastAsia"/>
              </w:rPr>
              <w:t xml:space="preserve">                                          </w:t>
            </w:r>
            <w:r>
              <w:rPr>
                <w:rFonts w:ascii="標楷體" w:hAnsi="標楷體" w:hint="eastAsia"/>
                <w:b/>
                <w:u w:val="single"/>
                <w:shd w:val="pct15" w:color="auto" w:fill="FFFFFF"/>
              </w:rPr>
              <w:t>4.</w:t>
            </w:r>
          </w:p>
        </w:tc>
      </w:tr>
      <w:tr w:rsidR="001E0243" w14:paraId="394576F1" w14:textId="77777777" w:rsidTr="003120E2">
        <w:trPr>
          <w:cantSplit/>
          <w:trHeight w:val="980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C20E9C6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攤位是否須加熱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15B55388" w14:textId="3E06E77F" w:rsidR="001E0243" w:rsidRDefault="001E0243" w:rsidP="00CF70C1">
            <w:pPr>
              <w:pStyle w:val="af3"/>
              <w:ind w:leftChars="0" w:left="0" w:rightChars="178" w:right="427"/>
              <w:rPr>
                <w:rFonts w:ascii="標楷體" w:eastAsia="標楷體" w:hAnsi="標楷體" w:cs="Arial"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</w:rPr>
              <w:t>□使用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電器(□電磁爐、□電鍋、□烤箱、□微波爐、</w:t>
            </w:r>
            <w:r w:rsidR="00CF70C1"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□其它_____)</w:t>
            </w:r>
          </w:p>
          <w:p w14:paraId="685252F5" w14:textId="77777777" w:rsidR="001E0243" w:rsidRDefault="001E0243" w:rsidP="001E0243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□不使用</w:t>
            </w:r>
          </w:p>
        </w:tc>
      </w:tr>
      <w:tr w:rsidR="00CF70C1" w14:paraId="584355B8" w14:textId="77777777" w:rsidTr="003120E2">
        <w:trPr>
          <w:cantSplit/>
          <w:trHeight w:val="1121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44C7FC6B" w14:textId="77777777" w:rsidR="00CF70C1" w:rsidRDefault="00CF70C1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攤位是否須</w:t>
            </w:r>
          </w:p>
          <w:p w14:paraId="18C82414" w14:textId="1AC2F89A" w:rsidR="00CF70C1" w:rsidRDefault="00CF70C1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冷藏/冷凍空間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48110314" w14:textId="4EB10376" w:rsidR="00CF70C1" w:rsidRPr="00CF70C1" w:rsidRDefault="00CF70C1" w:rsidP="00CF70C1">
            <w:pPr>
              <w:spacing w:line="288" w:lineRule="auto"/>
              <w:ind w:leftChars="0" w:left="0" w:rightChars="0" w:right="0"/>
              <w:rPr>
                <w:rFonts w:ascii="標楷體" w:hAnsi="標楷體" w:cs="Times New Roman"/>
                <w:color w:val="auto"/>
                <w:kern w:val="2"/>
                <w:szCs w:val="24"/>
              </w:rPr>
            </w:pPr>
            <w:r w:rsidRPr="00CF70C1"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□本攤位需要冷藏冰箱(一</w:t>
            </w:r>
            <w:r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格</w:t>
            </w:r>
            <w:r w:rsidRPr="00CF70C1"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 xml:space="preserve"> W50 D50 H60 cm )</w:t>
            </w:r>
          </w:p>
          <w:p w14:paraId="4FAFF07B" w14:textId="7EA7A62E" w:rsidR="00CF70C1" w:rsidRPr="00CF70C1" w:rsidRDefault="00CF70C1" w:rsidP="00CF70C1">
            <w:pPr>
              <w:spacing w:line="288" w:lineRule="auto"/>
              <w:ind w:leftChars="0" w:left="0" w:rightChars="0" w:right="240"/>
              <w:rPr>
                <w:rFonts w:ascii="標楷體" w:hAnsi="標楷體" w:cs="Times New Roman"/>
                <w:color w:val="auto"/>
                <w:kern w:val="2"/>
                <w:szCs w:val="24"/>
              </w:rPr>
            </w:pPr>
            <w:r w:rsidRPr="00CF70C1"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□本攤位需要冷凍冰箱(一</w:t>
            </w:r>
            <w:r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格</w:t>
            </w:r>
            <w:r w:rsidRPr="00CF70C1"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 xml:space="preserve"> W50 D55 H45 cm)</w:t>
            </w:r>
          </w:p>
          <w:p w14:paraId="2BA96CD6" w14:textId="77777777" w:rsidR="00CF70C1" w:rsidRPr="00CF70C1" w:rsidRDefault="00CF70C1" w:rsidP="00CF70C1">
            <w:pPr>
              <w:spacing w:line="288" w:lineRule="auto"/>
              <w:ind w:leftChars="0" w:left="0" w:rightChars="0" w:right="240"/>
              <w:rPr>
                <w:rFonts w:ascii="標楷體" w:hAnsi="標楷體" w:cs="Times New Roman"/>
                <w:color w:val="auto"/>
                <w:kern w:val="2"/>
                <w:szCs w:val="24"/>
              </w:rPr>
            </w:pPr>
            <w:r w:rsidRPr="00CF70C1"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□本攤位不需要冷藏/(凍)冰箱</w:t>
            </w:r>
          </w:p>
          <w:p w14:paraId="046F38DA" w14:textId="77777777" w:rsidR="00CF70C1" w:rsidRDefault="00CF70C1" w:rsidP="00CF70C1">
            <w:pPr>
              <w:spacing w:line="288" w:lineRule="auto"/>
              <w:ind w:leftChars="0" w:left="0" w:rightChars="0" w:right="240"/>
              <w:rPr>
                <w:rFonts w:ascii="標楷體" w:hAnsi="標楷體" w:cs="Times New Roman"/>
                <w:color w:val="auto"/>
                <w:kern w:val="2"/>
                <w:szCs w:val="24"/>
              </w:rPr>
            </w:pPr>
            <w:r w:rsidRPr="00CF70C1"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□本攤位需要冷藏冰箱+冷凍冰箱</w:t>
            </w:r>
          </w:p>
          <w:p w14:paraId="1DC11287" w14:textId="39E4C236" w:rsidR="00CF70C1" w:rsidRPr="00CF70C1" w:rsidRDefault="00CF70C1" w:rsidP="00CF70C1">
            <w:pPr>
              <w:spacing w:line="288" w:lineRule="auto"/>
              <w:ind w:leftChars="0" w:left="0" w:rightChars="0" w:right="240"/>
              <w:rPr>
                <w:rFonts w:ascii="標楷體" w:hAnsi="標楷體" w:cs="Times New Roman"/>
                <w:color w:val="auto"/>
                <w:kern w:val="2"/>
                <w:szCs w:val="24"/>
              </w:rPr>
            </w:pPr>
            <w:r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 xml:space="preserve">  </w:t>
            </w:r>
            <w:r w:rsidRPr="00CF70C1"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(需自費，</w:t>
            </w:r>
            <w:r w:rsidRPr="00CF70C1">
              <w:rPr>
                <w:rFonts w:ascii="標楷體" w:hAnsi="標楷體" w:cs="Times New Roman"/>
                <w:color w:val="auto"/>
                <w:kern w:val="2"/>
                <w:szCs w:val="24"/>
              </w:rPr>
              <w:t>1000元/區</w:t>
            </w:r>
            <w:r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)，須加購_</w:t>
            </w:r>
            <w:r>
              <w:rPr>
                <w:rFonts w:ascii="標楷體" w:hAnsi="標楷體" w:cs="Times New Roman"/>
                <w:color w:val="auto"/>
                <w:kern w:val="2"/>
                <w:szCs w:val="24"/>
              </w:rPr>
              <w:t>__</w:t>
            </w:r>
            <w:r>
              <w:rPr>
                <w:rFonts w:ascii="標楷體" w:hAnsi="標楷體" w:cs="Times New Roman" w:hint="eastAsia"/>
                <w:color w:val="auto"/>
                <w:kern w:val="2"/>
                <w:szCs w:val="24"/>
              </w:rPr>
              <w:t>格，共計______元</w:t>
            </w:r>
          </w:p>
          <w:p w14:paraId="79398C45" w14:textId="3CFDE74D" w:rsidR="00CF70C1" w:rsidRPr="00CF70C1" w:rsidRDefault="00CF70C1" w:rsidP="00CF70C1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  <w:color w:val="7F7F7F" w:themeColor="text1" w:themeTint="80"/>
                <w:sz w:val="22"/>
                <w:szCs w:val="22"/>
              </w:rPr>
            </w:pPr>
            <w:r w:rsidRPr="00CF70C1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(每攤配有一格免費冷藏/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凍</w:t>
            </w:r>
            <w:r w:rsidRPr="00CF70C1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空間，本空間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位於</w:t>
            </w:r>
            <w:r w:rsidRPr="00CF70C1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統一冷藏/凍倉儲區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中</w:t>
            </w:r>
            <w:r w:rsidRPr="00CF70C1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)</w:t>
            </w:r>
          </w:p>
          <w:p w14:paraId="511CC877" w14:textId="09D2299C" w:rsidR="00CF70C1" w:rsidRPr="00CF70C1" w:rsidRDefault="00CF70C1" w:rsidP="00CF70C1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  <w:r w:rsidRPr="00CF70C1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(冷藏/凍倉儲區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-</w:t>
            </w:r>
            <w:r w:rsidRPr="00CF70C1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24小時供電，冰箱位置隨機安排，無法自選位置)</w:t>
            </w:r>
            <w:r w:rsidRPr="00CF70C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</w:tr>
      <w:tr w:rsidR="001E0243" w14:paraId="78523DDA" w14:textId="77777777" w:rsidTr="003120E2">
        <w:trPr>
          <w:cantSplit/>
          <w:trHeight w:val="406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38F0D1A5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是否有行動支付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23260D5A" w14:textId="77777777" w:rsidR="005A7F04" w:rsidRDefault="001E0243" w:rsidP="005A7F04">
            <w:pPr>
              <w:pStyle w:val="af3"/>
              <w:ind w:leftChars="0" w:left="0" w:rightChars="493" w:right="1183"/>
              <w:rPr>
                <w:rFonts w:ascii="標楷體" w:eastAsia="標楷體" w:hAnsi="標楷體"/>
              </w:rPr>
            </w:pPr>
            <w:bookmarkStart w:id="0" w:name="_Hlk141890784"/>
            <w:r>
              <w:rPr>
                <w:rFonts w:ascii="標楷體" w:eastAsia="標楷體" w:hAnsi="標楷體" w:hint="eastAsia"/>
              </w:rPr>
              <w:t>□有</w:t>
            </w:r>
            <w:bookmarkEnd w:id="0"/>
          </w:p>
          <w:p w14:paraId="47EE253C" w14:textId="7133BB4B" w:rsidR="005A7F04" w:rsidRDefault="005A7F04" w:rsidP="005A7F04">
            <w:pPr>
              <w:pStyle w:val="af3"/>
              <w:ind w:leftChars="0" w:left="0" w:rightChars="139" w:right="334"/>
              <w:rPr>
                <w:rFonts w:ascii="標楷體" w:eastAsia="標楷體" w:hAnsi="標楷體" w:cs="Arial"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(□台灣P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AY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、□L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INE</w:t>
            </w:r>
            <w:r w:rsidRPr="005A7F04">
              <w:rPr>
                <w:rFonts w:ascii="標楷體" w:eastAsia="標楷體" w:hAnsi="標楷體" w:cs="Arial"/>
                <w:color w:val="000000"/>
                <w:kern w:val="0"/>
                <w:sz w:val="16"/>
                <w:szCs w:val="1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PAY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、□街口支付、□全支付、□其他______)</w:t>
            </w:r>
          </w:p>
          <w:p w14:paraId="6B945B0C" w14:textId="77777777" w:rsidR="005A7F04" w:rsidRDefault="001E0243" w:rsidP="001E0243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  <w:r w:rsidRPr="005A7F04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(請列出支付工具</w:t>
            </w:r>
            <w:r w:rsidR="005A7F04" w:rsidRPr="005A7F04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，否則視同無導入行動支付工具</w:t>
            </w:r>
            <w:r w:rsidRPr="005A7F04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9A77578" w14:textId="275E66A4" w:rsidR="001E0243" w:rsidRDefault="001E0243" w:rsidP="001E0243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</w:tr>
      <w:tr w:rsidR="001E0243" w14:paraId="5CBF6976" w14:textId="77777777" w:rsidTr="003120E2">
        <w:trPr>
          <w:cantSplit/>
          <w:trHeight w:val="1619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061BDC6B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集客活動</w:t>
            </w:r>
          </w:p>
          <w:p w14:paraId="75E3B109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配合提供10份</w:t>
            </w:r>
          </w:p>
          <w:p w14:paraId="3B0BA101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價值50元商品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482C6B38" w14:textId="77777777" w:rsidR="001E0243" w:rsidRDefault="001E0243" w:rsidP="001E0243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品項名稱:</w:t>
            </w:r>
          </w:p>
          <w:p w14:paraId="6B1A2499" w14:textId="77777777" w:rsidR="001E0243" w:rsidRDefault="001E0243" w:rsidP="001E0243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</w:p>
          <w:p w14:paraId="64FAF8F1" w14:textId="77777777" w:rsidR="001E0243" w:rsidRDefault="001E0243" w:rsidP="001E0243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</w:p>
          <w:p w14:paraId="0B2D1D08" w14:textId="328AB2C2" w:rsidR="001E0243" w:rsidRDefault="001E0243" w:rsidP="001E0243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  <w:r w:rsidRPr="00E34B02">
              <w:rPr>
                <w:rFonts w:ascii="標楷體" w:eastAsia="標楷體" w:hAnsi="標楷體" w:hint="eastAsia"/>
                <w:color w:val="7F7F7F" w:themeColor="text1" w:themeTint="80"/>
              </w:rPr>
              <w:t>(依各區補助材料費用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，詳見</w:t>
            </w:r>
            <w:r w:rsidR="003120E2">
              <w:rPr>
                <w:rFonts w:ascii="標楷體" w:eastAsia="標楷體" w:hAnsi="標楷體" w:hint="eastAsia"/>
                <w:color w:val="7F7F7F" w:themeColor="text1" w:themeTint="80"/>
              </w:rPr>
              <w:t>前方</w:t>
            </w:r>
            <w:r w:rsidR="003120E2" w:rsidRPr="003120E2">
              <w:rPr>
                <w:rFonts w:ascii="標楷體" w:eastAsia="標楷體" w:hAnsi="標楷體" w:hint="eastAsia"/>
                <w:color w:val="7F7F7F" w:themeColor="text1" w:themeTint="80"/>
                <w:u w:val="single"/>
              </w:rPr>
              <w:t>攤位補助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說明</w:t>
            </w:r>
            <w:r w:rsidRPr="00E34B02">
              <w:rPr>
                <w:rFonts w:ascii="標楷體" w:eastAsia="標楷體" w:hAnsi="標楷體" w:hint="eastAsia"/>
                <w:color w:val="7F7F7F" w:themeColor="text1" w:themeTint="80"/>
              </w:rPr>
              <w:t>)</w:t>
            </w:r>
          </w:p>
        </w:tc>
      </w:tr>
      <w:tr w:rsidR="001E0243" w:rsidRPr="003A1365" w14:paraId="200C35A2" w14:textId="77777777" w:rsidTr="003120E2">
        <w:trPr>
          <w:cantSplit/>
          <w:trHeight w:val="601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363DBE7E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舞臺宣傳</w:t>
            </w:r>
          </w:p>
          <w:p w14:paraId="79C1AD74" w14:textId="77777777" w:rsidR="001E0243" w:rsidRDefault="001E0243" w:rsidP="001E0243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參與調查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16283880" w14:textId="77777777" w:rsidR="001E0243" w:rsidRPr="003A1365" w:rsidRDefault="001E0243" w:rsidP="001E0243">
            <w:pPr>
              <w:pStyle w:val="af3"/>
              <w:ind w:leftChars="0" w:left="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□願意參加           □無法參與</w:t>
            </w:r>
          </w:p>
        </w:tc>
      </w:tr>
      <w:tr w:rsidR="001E0243" w14:paraId="7E0210DF" w14:textId="77777777" w:rsidTr="003120E2">
        <w:trPr>
          <w:cantSplit/>
          <w:trHeight w:val="768"/>
          <w:jc w:val="center"/>
        </w:trPr>
        <w:tc>
          <w:tcPr>
            <w:tcW w:w="1227" w:type="pct"/>
            <w:gridSpan w:val="3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0F7244FF" w14:textId="77777777" w:rsidR="001E0243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舞台宣傳活動</w:t>
            </w:r>
          </w:p>
          <w:p w14:paraId="2DCDA682" w14:textId="77777777" w:rsidR="001E0243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促銷優惠</w:t>
            </w:r>
          </w:p>
          <w:p w14:paraId="457981B9" w14:textId="77777777" w:rsidR="001E0243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  <w:r w:rsidRPr="00D92FF8">
              <w:rPr>
                <w:rFonts w:ascii="標楷體" w:hAnsi="標楷體" w:hint="eastAsia"/>
              </w:rPr>
              <w:t>(無法參與舞台活動者免填)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1726E65" w14:textId="77777777" w:rsidR="001E0243" w:rsidRDefault="001E0243" w:rsidP="001E024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品項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數量：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E0243" w:rsidRPr="006D2C03" w14:paraId="7CB4AA8B" w14:textId="77777777" w:rsidTr="003120E2">
        <w:trPr>
          <w:cantSplit/>
          <w:trHeight w:val="2770"/>
          <w:jc w:val="center"/>
        </w:trPr>
        <w:tc>
          <w:tcPr>
            <w:tcW w:w="1227" w:type="pct"/>
            <w:gridSpan w:val="3"/>
            <w:vMerge/>
            <w:tcBorders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14:paraId="304E48B4" w14:textId="77777777" w:rsidR="001E0243" w:rsidRDefault="001E0243" w:rsidP="001E0243">
            <w:pPr>
              <w:ind w:left="240" w:right="240"/>
              <w:rPr>
                <w:rFonts w:ascii="標楷體" w:hAnsi="標楷體"/>
                <w:b/>
              </w:rPr>
            </w:pP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14:paraId="4647E773" w14:textId="77777777" w:rsidR="001E0243" w:rsidRDefault="001E0243" w:rsidP="001E0243">
            <w:pPr>
              <w:pStyle w:val="Default"/>
              <w:ind w:left="360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</w:rPr>
              <w:t>優惠品項：</w:t>
            </w:r>
            <w:r>
              <w:rPr>
                <w:rFonts w:hAnsi="標楷體" w:hint="eastAsia"/>
                <w:b/>
              </w:rPr>
              <w:t>（擇一）</w:t>
            </w:r>
          </w:p>
          <w:p w14:paraId="4F86FA3F" w14:textId="77777777" w:rsidR="001E0243" w:rsidRPr="00D13AFA" w:rsidRDefault="001E0243" w:rsidP="001E0243">
            <w:pPr>
              <w:snapToGrid w:val="0"/>
              <w:ind w:left="240" w:right="24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□特定商品折扣</w:t>
            </w:r>
            <w:r>
              <w:rPr>
                <w:rFonts w:ascii="標楷體" w:hAnsi="標楷體"/>
                <w:sz w:val="20"/>
                <w:szCs w:val="20"/>
              </w:rPr>
              <w:t>(例:擂茶7折)</w:t>
            </w:r>
            <w:r>
              <w:rPr>
                <w:rFonts w:ascii="標楷體" w:hAnsi="標楷體"/>
              </w:rPr>
              <w:t>_____</w:t>
            </w:r>
            <w:r>
              <w:rPr>
                <w:rFonts w:ascii="標楷體" w:hAnsi="標楷體" w:hint="eastAsia"/>
              </w:rPr>
              <w:t>__________________</w:t>
            </w:r>
            <w:r>
              <w:rPr>
                <w:rFonts w:ascii="標楷體" w:hAnsi="標楷體"/>
              </w:rPr>
              <w:t>_________</w:t>
            </w:r>
          </w:p>
          <w:p w14:paraId="083B2A11" w14:textId="77777777" w:rsidR="001E0243" w:rsidRPr="00437BD1" w:rsidRDefault="001E0243" w:rsidP="001E0243">
            <w:pPr>
              <w:snapToGrid w:val="0"/>
              <w:ind w:left="240" w:right="24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□滿額折扣</w:t>
            </w:r>
            <w:r>
              <w:rPr>
                <w:rFonts w:ascii="標楷體" w:hAnsi="標楷體"/>
                <w:sz w:val="20"/>
                <w:szCs w:val="20"/>
              </w:rPr>
              <w:t>(例:全店消費滿200打8折)</w:t>
            </w:r>
            <w:r>
              <w:rPr>
                <w:rFonts w:ascii="標楷體" w:hAnsi="標楷體"/>
              </w:rPr>
              <w:t>_____</w:t>
            </w:r>
            <w:r>
              <w:rPr>
                <w:rFonts w:ascii="標楷體" w:hAnsi="標楷體" w:hint="eastAsia"/>
              </w:rPr>
              <w:t>___________________</w:t>
            </w:r>
            <w:r>
              <w:rPr>
                <w:rFonts w:ascii="標楷體" w:hAnsi="標楷體"/>
              </w:rPr>
              <w:t>__</w:t>
            </w:r>
          </w:p>
          <w:p w14:paraId="60C98638" w14:textId="77777777" w:rsidR="001E0243" w:rsidRPr="00437BD1" w:rsidRDefault="001E0243" w:rsidP="001E0243">
            <w:pPr>
              <w:snapToGrid w:val="0"/>
              <w:ind w:left="240" w:right="24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□消費滿額贈</w:t>
            </w:r>
            <w:r>
              <w:rPr>
                <w:rFonts w:ascii="標楷體" w:hAnsi="標楷體"/>
                <w:sz w:val="20"/>
                <w:szCs w:val="20"/>
              </w:rPr>
              <w:t>(例:購物滿500贈送客家花布零錢包)</w:t>
            </w:r>
            <w:r>
              <w:rPr>
                <w:rFonts w:ascii="標楷體" w:hAnsi="標楷體"/>
              </w:rPr>
              <w:t>_</w:t>
            </w:r>
            <w:r>
              <w:rPr>
                <w:rFonts w:ascii="標楷體" w:hAnsi="標楷體" w:hint="eastAsia"/>
              </w:rPr>
              <w:t>_</w:t>
            </w:r>
            <w:r>
              <w:rPr>
                <w:rFonts w:ascii="標楷體" w:hAnsi="標楷體"/>
              </w:rPr>
              <w:t>____</w:t>
            </w:r>
            <w:r>
              <w:rPr>
                <w:rFonts w:ascii="標楷體" w:hAnsi="標楷體" w:hint="eastAsia"/>
              </w:rPr>
              <w:t>___________</w:t>
            </w:r>
          </w:p>
          <w:p w14:paraId="2E2F0D74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□滿額現金折抵</w:t>
            </w:r>
            <w:r>
              <w:rPr>
                <w:rFonts w:ascii="標楷體" w:hAnsi="標楷體"/>
                <w:sz w:val="20"/>
                <w:szCs w:val="20"/>
              </w:rPr>
              <w:t>(例:全店消費滿千送百、滿300折50等)</w:t>
            </w:r>
          </w:p>
          <w:p w14:paraId="5E23DF53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______________________________________________________</w:t>
            </w:r>
            <w:r>
              <w:rPr>
                <w:rFonts w:ascii="標楷體" w:hAnsi="標楷體" w:hint="eastAsia"/>
              </w:rPr>
              <w:t>_</w:t>
            </w:r>
            <w:r>
              <w:rPr>
                <w:rFonts w:ascii="標楷體" w:hAnsi="標楷體"/>
              </w:rPr>
              <w:t>__</w:t>
            </w:r>
          </w:p>
          <w:p w14:paraId="213B583C" w14:textId="77777777" w:rsidR="001E0243" w:rsidRPr="006D2C03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/>
              </w:rPr>
              <w:t>________________________________________________</w:t>
            </w:r>
            <w:r>
              <w:rPr>
                <w:rFonts w:ascii="標楷體" w:hAnsi="標楷體" w:hint="eastAsia"/>
              </w:rPr>
              <w:t>___</w:t>
            </w:r>
          </w:p>
        </w:tc>
      </w:tr>
      <w:tr w:rsidR="001E0243" w:rsidRPr="00462314" w14:paraId="6EB96D48" w14:textId="77777777" w:rsidTr="003120E2">
        <w:trPr>
          <w:cantSplit/>
          <w:trHeight w:val="445"/>
          <w:jc w:val="center"/>
        </w:trPr>
        <w:tc>
          <w:tcPr>
            <w:tcW w:w="5000" w:type="pct"/>
            <w:gridSpan w:val="7"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39FF91E7" w14:textId="77777777" w:rsidR="001E0243" w:rsidRDefault="001E0243" w:rsidP="001E0243">
            <w:pPr>
              <w:pStyle w:val="Default"/>
              <w:numPr>
                <w:ilvl w:val="0"/>
                <w:numId w:val="26"/>
              </w:numPr>
              <w:jc w:val="center"/>
              <w:rPr>
                <w:rFonts w:hAnsi="標楷體"/>
                <w:b/>
              </w:rPr>
            </w:pPr>
            <w:r w:rsidRPr="00462314">
              <w:rPr>
                <w:rFonts w:hAnsi="標楷體" w:hint="eastAsia"/>
                <w:b/>
              </w:rPr>
              <w:t>會場展區介紹</w:t>
            </w:r>
            <w:r>
              <w:rPr>
                <w:rFonts w:hAnsi="標楷體" w:hint="eastAsia"/>
                <w:b/>
              </w:rPr>
              <w:t xml:space="preserve"> ★ </w:t>
            </w:r>
          </w:p>
          <w:p w14:paraId="1C8D2B0E" w14:textId="77777777" w:rsidR="001E0243" w:rsidRPr="00462314" w:rsidRDefault="001E0243" w:rsidP="001E0243">
            <w:pPr>
              <w:pStyle w:val="Default"/>
              <w:ind w:left="72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(</w:t>
            </w:r>
            <w:r w:rsidRPr="00DF3A29">
              <w:rPr>
                <w:rFonts w:hAnsi="標楷體" w:hint="eastAsia"/>
              </w:rPr>
              <w:t>為維護展區主題性</w:t>
            </w:r>
            <w:r>
              <w:rPr>
                <w:rFonts w:hAnsi="標楷體" w:hint="eastAsia"/>
              </w:rPr>
              <w:t>，執行單位統一</w:t>
            </w:r>
            <w:r w:rsidRPr="00462314">
              <w:rPr>
                <w:rFonts w:hAnsi="標楷體" w:hint="eastAsia"/>
              </w:rPr>
              <w:t>依攤位現場</w:t>
            </w:r>
            <w:r>
              <w:rPr>
                <w:rFonts w:hAnsi="標楷體" w:hint="eastAsia"/>
              </w:rPr>
              <w:t>主要</w:t>
            </w:r>
            <w:r w:rsidRPr="00462314">
              <w:rPr>
                <w:rFonts w:hAnsi="標楷體" w:hint="eastAsia"/>
              </w:rPr>
              <w:t>販售</w:t>
            </w:r>
            <w:r>
              <w:rPr>
                <w:rFonts w:hAnsi="標楷體" w:hint="eastAsia"/>
              </w:rPr>
              <w:t>商品</w:t>
            </w:r>
            <w:r w:rsidRPr="00462314">
              <w:rPr>
                <w:rFonts w:hAnsi="標楷體" w:hint="eastAsia"/>
              </w:rPr>
              <w:t>進行攤位配置</w:t>
            </w:r>
            <w:r>
              <w:rPr>
                <w:rFonts w:hAnsi="標楷體" w:hint="eastAsia"/>
              </w:rPr>
              <w:t>)</w:t>
            </w:r>
          </w:p>
        </w:tc>
      </w:tr>
      <w:tr w:rsidR="001E0243" w:rsidRPr="002B4F08" w14:paraId="5AA1A43A" w14:textId="77777777" w:rsidTr="003120E2">
        <w:trPr>
          <w:cantSplit/>
          <w:trHeight w:val="683"/>
          <w:jc w:val="center"/>
        </w:trPr>
        <w:tc>
          <w:tcPr>
            <w:tcW w:w="1227" w:type="pct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202" w14:textId="028DFA6F" w:rsidR="001E0243" w:rsidRPr="001C1599" w:rsidRDefault="001E0243" w:rsidP="001C1599">
            <w:pPr>
              <w:ind w:left="240" w:rightChars="35" w:right="8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</w:rPr>
              <w:t>各地市集特色區</w:t>
            </w:r>
            <w:r>
              <w:rPr>
                <w:rFonts w:ascii="標楷體" w:hAnsi="標楷體"/>
                <w:b/>
              </w:rPr>
              <w:br/>
            </w:r>
            <w:r w:rsidRPr="001C1599">
              <w:rPr>
                <w:rFonts w:ascii="標楷體" w:hAnsi="標楷體" w:hint="eastAsia"/>
                <w:sz w:val="20"/>
                <w:szCs w:val="18"/>
              </w:rPr>
              <w:t>(</w:t>
            </w:r>
            <w:r w:rsidR="001C1599" w:rsidRPr="001C1599">
              <w:rPr>
                <w:rFonts w:ascii="標楷體" w:hAnsi="標楷體" w:hint="eastAsia"/>
                <w:sz w:val="20"/>
                <w:szCs w:val="18"/>
              </w:rPr>
              <w:t>每場次</w:t>
            </w:r>
            <w:r w:rsidRPr="001C1599">
              <w:rPr>
                <w:rFonts w:ascii="標楷體" w:hAnsi="標楷體" w:hint="eastAsia"/>
                <w:sz w:val="20"/>
                <w:szCs w:val="18"/>
              </w:rPr>
              <w:t>預計招募30攤)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A5E9C5E" w14:textId="08F99891" w:rsidR="001E0243" w:rsidRPr="002B4F08" w:rsidRDefault="001E0243" w:rsidP="001E0243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本展區不限美食攤位，歡迎各地特色攤位進駐。</w:t>
            </w:r>
          </w:p>
        </w:tc>
      </w:tr>
      <w:tr w:rsidR="001E0243" w:rsidRPr="002B4F08" w14:paraId="526DE9EF" w14:textId="77777777" w:rsidTr="003120E2">
        <w:trPr>
          <w:cantSplit/>
          <w:trHeight w:val="1826"/>
          <w:jc w:val="center"/>
        </w:trPr>
        <w:tc>
          <w:tcPr>
            <w:tcW w:w="1227" w:type="pct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C5C" w14:textId="77777777" w:rsidR="001E0243" w:rsidRDefault="001E0243" w:rsidP="001E0243">
            <w:pPr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主題系列專區</w:t>
            </w:r>
          </w:p>
          <w:p w14:paraId="03E64F7F" w14:textId="10542E13" w:rsidR="001E0243" w:rsidRDefault="001C1599" w:rsidP="001E0243">
            <w:pPr>
              <w:ind w:left="240" w:rightChars="35" w:right="84"/>
              <w:jc w:val="center"/>
              <w:rPr>
                <w:rFonts w:ascii="標楷體" w:hAnsi="標楷體"/>
                <w:b/>
              </w:rPr>
            </w:pPr>
            <w:r w:rsidRPr="001C1599">
              <w:rPr>
                <w:rFonts w:ascii="標楷體" w:hAnsi="標楷體" w:hint="eastAsia"/>
                <w:sz w:val="20"/>
                <w:szCs w:val="18"/>
              </w:rPr>
              <w:t>(每場次預計招募</w:t>
            </w:r>
            <w:r>
              <w:rPr>
                <w:rFonts w:ascii="標楷體" w:hAnsi="標楷體" w:hint="eastAsia"/>
                <w:sz w:val="20"/>
                <w:szCs w:val="18"/>
              </w:rPr>
              <w:t>1</w:t>
            </w:r>
            <w:r w:rsidRPr="001C1599">
              <w:rPr>
                <w:rFonts w:ascii="標楷體" w:hAnsi="標楷體" w:hint="eastAsia"/>
                <w:sz w:val="20"/>
                <w:szCs w:val="18"/>
              </w:rPr>
              <w:t>0攤)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58465D9" w14:textId="77777777" w:rsidR="001E0243" w:rsidRDefault="00E912F8" w:rsidP="001E0243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北、中、南三場次各別有主題系列專區</w:t>
            </w:r>
            <w:r>
              <w:rPr>
                <w:rFonts w:hAnsi="標楷體"/>
              </w:rPr>
              <w:t xml:space="preserve"> </w:t>
            </w:r>
          </w:p>
          <w:p w14:paraId="0078F7C9" w14:textId="77777777" w:rsidR="000A6BDE" w:rsidRDefault="001E0243" w:rsidP="001E0243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sym w:font="Wingdings 2" w:char="F0EC"/>
            </w:r>
            <w:r w:rsidR="00E912F8">
              <w:rPr>
                <w:rFonts w:hAnsi="標楷體" w:hint="eastAsia"/>
              </w:rPr>
              <w:t>【</w:t>
            </w:r>
            <w:r w:rsidR="000A6BDE">
              <w:rPr>
                <w:rFonts w:hAnsi="標楷體" w:hint="eastAsia"/>
              </w:rPr>
              <w:t>中</w:t>
            </w:r>
            <w:r>
              <w:rPr>
                <w:rFonts w:hAnsi="標楷體" w:hint="eastAsia"/>
              </w:rPr>
              <w:t>區場</w:t>
            </w:r>
            <w:r>
              <w:rPr>
                <w:rFonts w:hAnsi="標楷體"/>
              </w:rPr>
              <w:t>–</w:t>
            </w:r>
            <w:r w:rsidR="000A6BDE">
              <w:rPr>
                <w:rFonts w:hAnsi="標楷體" w:hint="eastAsia"/>
              </w:rPr>
              <w:t>山珍</w:t>
            </w:r>
            <w:r w:rsidR="00E912F8">
              <w:rPr>
                <w:rFonts w:hAnsi="標楷體" w:hint="eastAsia"/>
              </w:rPr>
              <w:t xml:space="preserve">市集 </w:t>
            </w:r>
            <w:r w:rsidR="000A6BDE">
              <w:rPr>
                <w:rFonts w:hAnsi="標楷體" w:hint="eastAsia"/>
              </w:rPr>
              <w:t>山川納祿</w:t>
            </w:r>
            <w:r>
              <w:rPr>
                <w:rFonts w:hAnsi="標楷體" w:hint="eastAsia"/>
              </w:rPr>
              <w:t>】</w:t>
            </w:r>
          </w:p>
          <w:p w14:paraId="6DF6FBAA" w14:textId="46755A3C" w:rsidR="001E0243" w:rsidRPr="000A6BDE" w:rsidRDefault="000A6BDE" w:rsidP="001E0243">
            <w:pPr>
              <w:pStyle w:val="Defaul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</w:t>
            </w:r>
            <w:r w:rsidR="001E0243" w:rsidRPr="000A6BDE">
              <w:rPr>
                <w:rFonts w:hAnsi="標楷體" w:hint="eastAsia"/>
                <w:sz w:val="20"/>
                <w:szCs w:val="20"/>
              </w:rPr>
              <w:t>(</w:t>
            </w:r>
            <w:r w:rsidRPr="000A6BDE">
              <w:rPr>
                <w:rFonts w:hAnsi="標楷體" w:hint="eastAsia"/>
                <w:sz w:val="20"/>
                <w:szCs w:val="20"/>
              </w:rPr>
              <w:t>豬牛羊雞鴨鵝等肉品或肉品相關製品(非海鮮/產類)</w:t>
            </w:r>
            <w:r w:rsidR="001E0243" w:rsidRPr="000A6BDE">
              <w:rPr>
                <w:rFonts w:hAnsi="標楷體" w:hint="eastAsia"/>
                <w:sz w:val="20"/>
                <w:szCs w:val="20"/>
              </w:rPr>
              <w:t>或相關符合主題攤鋪)</w:t>
            </w:r>
          </w:p>
          <w:p w14:paraId="4AF30B21" w14:textId="77777777" w:rsidR="000A6BDE" w:rsidRDefault="000A6BDE" w:rsidP="001E0243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sym w:font="Wingdings 2" w:char="F0EC"/>
            </w:r>
            <w:r>
              <w:rPr>
                <w:rFonts w:hAnsi="標楷體" w:hint="eastAsia"/>
              </w:rPr>
              <w:t>【南區場</w:t>
            </w:r>
            <w:r>
              <w:rPr>
                <w:rFonts w:hAnsi="標楷體"/>
              </w:rPr>
              <w:t>–</w:t>
            </w:r>
            <w:r>
              <w:rPr>
                <w:rFonts w:hAnsi="標楷體" w:hint="eastAsia"/>
              </w:rPr>
              <w:t>蔬食市集 健康延壽】</w:t>
            </w:r>
          </w:p>
          <w:p w14:paraId="3343FDD7" w14:textId="73795F58" w:rsidR="000A6BDE" w:rsidRPr="002B4F08" w:rsidRDefault="000A6BDE" w:rsidP="001E0243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Pr="000A6BDE">
              <w:rPr>
                <w:rFonts w:hAnsi="標楷體" w:hint="eastAsia"/>
                <w:sz w:val="20"/>
                <w:szCs w:val="20"/>
              </w:rPr>
              <w:t>(</w:t>
            </w:r>
            <w:r>
              <w:rPr>
                <w:rFonts w:hAnsi="標楷體" w:hint="eastAsia"/>
                <w:sz w:val="20"/>
                <w:szCs w:val="20"/>
              </w:rPr>
              <w:t>非葷食</w:t>
            </w:r>
            <w:r w:rsidRPr="000A6BDE">
              <w:rPr>
                <w:rFonts w:hAnsi="標楷體" w:hint="eastAsia"/>
                <w:sz w:val="20"/>
                <w:szCs w:val="20"/>
              </w:rPr>
              <w:t>或相關符合主題攤鋪)</w:t>
            </w:r>
          </w:p>
        </w:tc>
      </w:tr>
      <w:tr w:rsidR="001E0243" w:rsidRPr="00052BED" w14:paraId="0954D9E3" w14:textId="77777777" w:rsidTr="003120E2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" w:type="pct"/>
          <w:trHeight w:val="2501"/>
        </w:trPr>
        <w:tc>
          <w:tcPr>
            <w:tcW w:w="4990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B464F1" w14:textId="77777777" w:rsidR="001E0243" w:rsidRPr="00984655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FF2DED" wp14:editId="5591A2B4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62230</wp:posOffset>
                      </wp:positionV>
                      <wp:extent cx="1323975" cy="1143000"/>
                      <wp:effectExtent l="0" t="0" r="28575" b="190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927C45" id="Rectangle 8" o:spid="_x0000_s1026" style="position:absolute;margin-left:136.2pt;margin-top:4.9pt;width:104.2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"/>
                  </w:pict>
                </mc:Fallback>
              </mc:AlternateContent>
            </w:r>
            <w:r w:rsidRPr="00984655">
              <w:rPr>
                <w:rFonts w:ascii="標楷體" w:hAnsi="標楷體" w:hint="eastAsia"/>
              </w:rPr>
              <w:t>●簽章：</w:t>
            </w:r>
          </w:p>
          <w:p w14:paraId="6C9159B3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  <w:r w:rsidRPr="00984655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攤位負責人簽章</w:t>
            </w:r>
            <w:r w:rsidRPr="00984655">
              <w:rPr>
                <w:rFonts w:ascii="標楷體" w:hAnsi="標楷體" w:hint="eastAsia"/>
              </w:rPr>
              <w:t>)</w:t>
            </w:r>
          </w:p>
          <w:p w14:paraId="1F2B144D" w14:textId="77777777" w:rsidR="001E0243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</w:p>
          <w:p w14:paraId="52B69395" w14:textId="77777777" w:rsidR="001E0243" w:rsidRPr="00984655" w:rsidRDefault="001E0243" w:rsidP="001E0243">
            <w:pPr>
              <w:snapToGrid w:val="0"/>
              <w:ind w:left="240" w:right="240"/>
              <w:rPr>
                <w:rFonts w:ascii="標楷體" w:hAnsi="標楷體"/>
              </w:rPr>
            </w:pPr>
          </w:p>
          <w:p w14:paraId="41488B27" w14:textId="77777777" w:rsidR="001E0243" w:rsidRPr="00047FB7" w:rsidRDefault="001E0243" w:rsidP="001E0243">
            <w:pPr>
              <w:snapToGrid w:val="0"/>
              <w:ind w:left="240" w:right="240"/>
              <w:rPr>
                <w:rFonts w:ascii="標楷體" w:hAnsi="標楷體"/>
                <w:sz w:val="32"/>
                <w:szCs w:val="32"/>
              </w:rPr>
            </w:pPr>
          </w:p>
          <w:p w14:paraId="170F30B6" w14:textId="77777777" w:rsidR="001E0243" w:rsidRDefault="001E0243" w:rsidP="001E0243">
            <w:pPr>
              <w:tabs>
                <w:tab w:val="left" w:pos="10206"/>
              </w:tabs>
              <w:wordWrap w:val="0"/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                                                 </w:t>
            </w:r>
          </w:p>
          <w:p w14:paraId="3CCC6BEB" w14:textId="77777777" w:rsidR="001E0243" w:rsidRPr="00052BED" w:rsidRDefault="001E0243" w:rsidP="001E0243">
            <w:pPr>
              <w:tabs>
                <w:tab w:val="left" w:pos="10206"/>
              </w:tabs>
              <w:snapToGrid w:val="0"/>
              <w:ind w:left="240" w:right="240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052BED">
              <w:rPr>
                <w:rFonts w:ascii="標楷體" w:hAnsi="標楷體" w:hint="eastAsia"/>
                <w:b/>
                <w:sz w:val="32"/>
                <w:szCs w:val="32"/>
              </w:rPr>
              <w:t>中華民國 1</w:t>
            </w:r>
            <w:r w:rsidR="00E912F8">
              <w:rPr>
                <w:rFonts w:ascii="標楷體" w:hAnsi="標楷體" w:hint="eastAsia"/>
                <w:b/>
                <w:sz w:val="32"/>
                <w:szCs w:val="32"/>
              </w:rPr>
              <w:t>13</w:t>
            </w:r>
            <w:r w:rsidRPr="00052BED">
              <w:rPr>
                <w:rFonts w:ascii="標楷體" w:hAnsi="標楷體" w:hint="eastAsia"/>
                <w:b/>
                <w:sz w:val="32"/>
                <w:szCs w:val="32"/>
              </w:rPr>
              <w:t>年     月     日</w:t>
            </w:r>
          </w:p>
        </w:tc>
      </w:tr>
      <w:tr w:rsidR="001E0243" w:rsidRPr="00047FB7" w14:paraId="34C940C0" w14:textId="77777777" w:rsidTr="003120E2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" w:type="pct"/>
          <w:trHeight w:val="2028"/>
        </w:trPr>
        <w:tc>
          <w:tcPr>
            <w:tcW w:w="4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tbRlV"/>
            <w:vAlign w:val="center"/>
          </w:tcPr>
          <w:p w14:paraId="17377FD5" w14:textId="77777777" w:rsidR="001E0243" w:rsidRPr="00047FB7" w:rsidRDefault="001E0243" w:rsidP="001E0243">
            <w:pPr>
              <w:snapToGrid w:val="0"/>
              <w:ind w:left="240" w:rightChars="43" w:right="103" w:firstLineChars="30" w:firstLine="77"/>
              <w:rPr>
                <w:rFonts w:ascii="標楷體" w:hAnsi="標楷體"/>
                <w:b/>
                <w:spacing w:val="-22"/>
                <w:sz w:val="28"/>
                <w:szCs w:val="28"/>
                <w:shd w:val="pct15" w:color="auto" w:fill="FFFFFF"/>
              </w:rPr>
            </w:pPr>
            <w:r w:rsidRPr="00047FB7">
              <w:rPr>
                <w:rFonts w:ascii="標楷體" w:hAnsi="標楷體" w:hint="eastAsia"/>
                <w:b/>
                <w:spacing w:val="-22"/>
                <w:sz w:val="28"/>
                <w:szCs w:val="28"/>
              </w:rPr>
              <w:lastRenderedPageBreak/>
              <w:t>(請勿填寫)</w:t>
            </w:r>
          </w:p>
          <w:p w14:paraId="472FC1DB" w14:textId="77777777" w:rsidR="001E0243" w:rsidRPr="00047FB7" w:rsidRDefault="001E0243" w:rsidP="001E0243">
            <w:pPr>
              <w:snapToGrid w:val="0"/>
              <w:ind w:left="240" w:rightChars="43" w:right="103" w:firstLineChars="30" w:firstLine="77"/>
              <w:rPr>
                <w:rFonts w:ascii="標楷體" w:hAnsi="標楷體"/>
                <w:b/>
                <w:spacing w:val="-22"/>
                <w:sz w:val="28"/>
                <w:szCs w:val="28"/>
                <w:shd w:val="pct15" w:color="auto" w:fill="FFFFFF"/>
              </w:rPr>
            </w:pPr>
            <w:r w:rsidRPr="00047FB7">
              <w:rPr>
                <w:rFonts w:ascii="標楷體" w:hAnsi="標楷體" w:hint="eastAsia"/>
                <w:b/>
                <w:spacing w:val="-22"/>
                <w:sz w:val="28"/>
                <w:szCs w:val="28"/>
                <w:shd w:val="pct15" w:color="auto" w:fill="FFFFFF"/>
              </w:rPr>
              <w:t>受理單位填寫</w:t>
            </w:r>
          </w:p>
        </w:tc>
        <w:tc>
          <w:tcPr>
            <w:tcW w:w="775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2CC03C" w14:textId="77777777" w:rsidR="001E0243" w:rsidRPr="00047FB7" w:rsidRDefault="001E0243" w:rsidP="001E0243">
            <w:pPr>
              <w:snapToGrid w:val="0"/>
              <w:ind w:left="240" w:right="240"/>
              <w:jc w:val="distribute"/>
              <w:rPr>
                <w:rFonts w:ascii="標楷體" w:hAnsi="標楷體"/>
              </w:rPr>
            </w:pPr>
            <w:r w:rsidRPr="00047FB7">
              <w:rPr>
                <w:rFonts w:ascii="標楷體" w:hAnsi="標楷體" w:hint="eastAsia"/>
              </w:rPr>
              <w:t>審核</w:t>
            </w:r>
          </w:p>
          <w:p w14:paraId="65D770D2" w14:textId="77777777" w:rsidR="001E0243" w:rsidRPr="00047FB7" w:rsidRDefault="001E0243" w:rsidP="001E0243">
            <w:pPr>
              <w:snapToGrid w:val="0"/>
              <w:ind w:left="240" w:right="240"/>
              <w:jc w:val="distribute"/>
              <w:rPr>
                <w:rFonts w:ascii="標楷體" w:hAnsi="標楷體"/>
                <w:bCs/>
                <w:noProof/>
              </w:rPr>
            </w:pPr>
            <w:r w:rsidRPr="00047FB7">
              <w:rPr>
                <w:rFonts w:ascii="標楷體" w:hAnsi="標楷體" w:hint="eastAsia"/>
              </w:rPr>
              <w:t>結果</w:t>
            </w:r>
          </w:p>
        </w:tc>
        <w:tc>
          <w:tcPr>
            <w:tcW w:w="3728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101CE1" w14:textId="525320F6" w:rsidR="001E0243" w:rsidRPr="00D52764" w:rsidRDefault="001E0243" w:rsidP="001E0243">
            <w:pPr>
              <w:snapToGrid w:val="0"/>
              <w:spacing w:line="360" w:lineRule="auto"/>
              <w:ind w:left="240" w:right="240"/>
              <w:jc w:val="both"/>
              <w:rPr>
                <w:rFonts w:ascii="標楷體" w:hAnsi="標楷體"/>
              </w:rPr>
            </w:pPr>
            <w:r w:rsidRPr="00D52764">
              <w:rPr>
                <w:rFonts w:ascii="標楷體" w:hAnsi="標楷體" w:hint="eastAsia"/>
              </w:rPr>
              <w:t>是否符合</w:t>
            </w:r>
            <w:r w:rsidRPr="00D92FF8">
              <w:rPr>
                <w:rFonts w:ascii="標楷體" w:hAnsi="標楷體" w:hint="eastAsia"/>
              </w:rPr>
              <w:t>台灣市博會</w:t>
            </w:r>
            <w:r>
              <w:rPr>
                <w:rFonts w:ascii="標楷體" w:hAnsi="標楷體" w:hint="eastAsia"/>
              </w:rPr>
              <w:t>參展</w:t>
            </w:r>
            <w:r w:rsidR="003120E2">
              <w:rPr>
                <w:rFonts w:ascii="標楷體" w:hAnsi="標楷體" w:hint="eastAsia"/>
              </w:rPr>
              <w:t>攤鋪</w:t>
            </w:r>
            <w:r w:rsidRPr="00D52764">
              <w:rPr>
                <w:rFonts w:ascii="標楷體" w:hAnsi="標楷體" w:hint="eastAsia"/>
              </w:rPr>
              <w:t>資格：</w:t>
            </w:r>
          </w:p>
          <w:p w14:paraId="2630AF7E" w14:textId="77777777" w:rsidR="001E0243" w:rsidRPr="00047FB7" w:rsidRDefault="001E0243" w:rsidP="001E0243">
            <w:pPr>
              <w:snapToGrid w:val="0"/>
              <w:spacing w:line="360" w:lineRule="auto"/>
              <w:ind w:left="240" w:right="240"/>
              <w:jc w:val="both"/>
              <w:rPr>
                <w:rFonts w:ascii="標楷體" w:hAnsi="標楷體"/>
              </w:rPr>
            </w:pPr>
            <w:r w:rsidRPr="00047FB7">
              <w:rPr>
                <w:rFonts w:ascii="標楷體" w:hAnsi="標楷體" w:hint="eastAsia"/>
              </w:rPr>
              <w:t>□ 是  □ 否，原因</w:t>
            </w:r>
            <w:r w:rsidRPr="00047FB7">
              <w:rPr>
                <w:rFonts w:ascii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1E0243" w:rsidRPr="00804CFB" w14:paraId="68C77727" w14:textId="77777777" w:rsidTr="003120E2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" w:type="pct"/>
          <w:trHeight w:val="805"/>
        </w:trPr>
        <w:tc>
          <w:tcPr>
            <w:tcW w:w="4990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C5E6A2" w14:textId="19ED4408" w:rsidR="001E0243" w:rsidRPr="00445EF2" w:rsidRDefault="00445EF2" w:rsidP="00445EF2">
            <w:pPr>
              <w:snapToGrid w:val="0"/>
              <w:spacing w:line="400" w:lineRule="exact"/>
              <w:ind w:left="240" w:right="240"/>
              <w:jc w:val="both"/>
              <w:rPr>
                <w:rFonts w:ascii="標楷體" w:hAnsi="標楷體"/>
                <w:b/>
                <w:szCs w:val="24"/>
                <w:u w:val="single"/>
              </w:rPr>
            </w:pPr>
            <w:r>
              <w:rPr>
                <w:rFonts w:ascii="標楷體" w:hAnsi="標楷體" w:hint="eastAsia"/>
                <w:b/>
                <w:szCs w:val="24"/>
              </w:rPr>
              <w:sym w:font="Wingdings 2" w:char="F097"/>
            </w:r>
            <w:r w:rsidR="001E0243" w:rsidRPr="00445EF2">
              <w:rPr>
                <w:rFonts w:ascii="標楷體" w:hAnsi="標楷體"/>
                <w:b/>
                <w:szCs w:val="24"/>
                <w:u w:val="single"/>
              </w:rPr>
              <w:t>本單位特此聲明本</w:t>
            </w:r>
            <w:r w:rsidR="001E0243" w:rsidRPr="00445EF2">
              <w:rPr>
                <w:rFonts w:ascii="標楷體" w:hAnsi="標楷體" w:hint="eastAsia"/>
                <w:b/>
                <w:szCs w:val="24"/>
                <w:u w:val="single"/>
              </w:rPr>
              <w:t>報名表</w:t>
            </w:r>
            <w:r w:rsidR="001E0243" w:rsidRPr="00445EF2">
              <w:rPr>
                <w:rFonts w:ascii="標楷體" w:hAnsi="標楷體"/>
                <w:b/>
                <w:szCs w:val="24"/>
                <w:u w:val="single"/>
              </w:rPr>
              <w:t>所提供資料完全屬實，如有</w:t>
            </w:r>
            <w:r w:rsidR="001E0243" w:rsidRPr="00445EF2">
              <w:rPr>
                <w:rFonts w:ascii="標楷體" w:hAnsi="標楷體" w:hint="eastAsia"/>
                <w:b/>
                <w:szCs w:val="24"/>
                <w:u w:val="single"/>
              </w:rPr>
              <w:t>不實</w:t>
            </w:r>
            <w:r w:rsidR="001E0243" w:rsidRPr="00445EF2">
              <w:rPr>
                <w:rFonts w:ascii="標楷體" w:hAnsi="標楷體"/>
                <w:b/>
                <w:szCs w:val="24"/>
                <w:u w:val="single"/>
              </w:rPr>
              <w:t>，願負一切責任。</w:t>
            </w:r>
          </w:p>
          <w:p w14:paraId="6E297D82" w14:textId="642C7F62" w:rsidR="001E0243" w:rsidRPr="00445EF2" w:rsidRDefault="00445EF2" w:rsidP="00445EF2">
            <w:pPr>
              <w:snapToGrid w:val="0"/>
              <w:spacing w:line="400" w:lineRule="exact"/>
              <w:ind w:left="240" w:right="240"/>
              <w:jc w:val="both"/>
              <w:rPr>
                <w:rFonts w:ascii="標楷體" w:hAnsi="標楷體"/>
                <w:b/>
                <w:szCs w:val="24"/>
                <w:u w:val="single"/>
              </w:rPr>
            </w:pPr>
            <w:r>
              <w:rPr>
                <w:rFonts w:ascii="標楷體" w:hAnsi="標楷體" w:hint="eastAsia"/>
                <w:b/>
                <w:szCs w:val="24"/>
              </w:rPr>
              <w:sym w:font="Wingdings 2" w:char="F097"/>
            </w:r>
            <w:r w:rsidR="001E0243" w:rsidRPr="00445EF2">
              <w:rPr>
                <w:rFonts w:ascii="標楷體" w:hAnsi="標楷體" w:hint="eastAsia"/>
                <w:b/>
                <w:szCs w:val="24"/>
                <w:u w:val="single"/>
              </w:rPr>
              <w:t>所有欄位務必全數填寫，應填未填或未依規定填寫者為不合格，將不予受理。</w:t>
            </w:r>
          </w:p>
          <w:p w14:paraId="6E2DA95E" w14:textId="50462D42" w:rsidR="00445EF2" w:rsidRPr="00804CFB" w:rsidRDefault="00445EF2" w:rsidP="00445EF2">
            <w:pPr>
              <w:snapToGrid w:val="0"/>
              <w:spacing w:line="400" w:lineRule="exact"/>
              <w:ind w:left="240" w:right="240"/>
              <w:jc w:val="both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szCs w:val="24"/>
              </w:rPr>
              <w:sym w:font="Wingdings 2" w:char="F097"/>
            </w:r>
            <w:r w:rsidRPr="00445EF2">
              <w:rPr>
                <w:rFonts w:ascii="標楷體" w:hAnsi="標楷體" w:hint="eastAsia"/>
                <w:b/>
                <w:szCs w:val="24"/>
                <w:u w:val="single"/>
              </w:rPr>
              <w:t>報名成功後，不得修改已填寫之內容。</w:t>
            </w:r>
          </w:p>
        </w:tc>
      </w:tr>
    </w:tbl>
    <w:p w14:paraId="18451674" w14:textId="77777777" w:rsidR="006C572A" w:rsidRPr="006C572A" w:rsidRDefault="006C572A" w:rsidP="006C572A">
      <w:pPr>
        <w:ind w:leftChars="0" w:left="240" w:right="240"/>
        <w:rPr>
          <w:rFonts w:ascii="標楷體" w:hAnsi="標楷體"/>
          <w:b/>
        </w:rPr>
      </w:pPr>
    </w:p>
    <w:p w14:paraId="24D5BA9E" w14:textId="3A770679" w:rsidR="006C572A" w:rsidRPr="00D963A6" w:rsidRDefault="006C572A" w:rsidP="006C572A">
      <w:pPr>
        <w:pStyle w:val="af3"/>
        <w:numPr>
          <w:ilvl w:val="0"/>
          <w:numId w:val="27"/>
        </w:numPr>
        <w:ind w:leftChars="0" w:left="567" w:right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【報名須知】</w:t>
      </w:r>
    </w:p>
    <w:p w14:paraId="3665095B" w14:textId="77777777" w:rsidR="006C572A" w:rsidRPr="006C572A" w:rsidRDefault="006C572A" w:rsidP="006C572A">
      <w:pPr>
        <w:pStyle w:val="af3"/>
        <w:numPr>
          <w:ilvl w:val="0"/>
          <w:numId w:val="38"/>
        </w:numPr>
        <w:spacing w:line="400" w:lineRule="exact"/>
        <w:ind w:leftChars="0" w:left="1202" w:right="240" w:hanging="482"/>
        <w:rPr>
          <w:rFonts w:ascii="標楷體" w:eastAsia="標楷體" w:hAnsi="標楷體"/>
          <w:szCs w:val="28"/>
        </w:rPr>
      </w:pPr>
      <w:r w:rsidRPr="00D963A6">
        <w:rPr>
          <w:rFonts w:ascii="標楷體" w:eastAsia="標楷體" w:hAnsi="標楷體" w:hint="eastAsia"/>
          <w:szCs w:val="28"/>
        </w:rPr>
        <w:t>欲報名攤商</w:t>
      </w:r>
      <w:r>
        <w:rPr>
          <w:rFonts w:ascii="標楷體" w:eastAsia="標楷體" w:hAnsi="標楷體" w:hint="eastAsia"/>
          <w:szCs w:val="28"/>
        </w:rPr>
        <w:t>請先詳閱本報名手冊相關說明。</w:t>
      </w:r>
    </w:p>
    <w:p w14:paraId="5D24A63F" w14:textId="77777777" w:rsidR="006C572A" w:rsidRDefault="006C572A" w:rsidP="006C572A">
      <w:pPr>
        <w:pStyle w:val="af3"/>
        <w:numPr>
          <w:ilvl w:val="0"/>
          <w:numId w:val="38"/>
        </w:numPr>
        <w:spacing w:line="400" w:lineRule="exact"/>
        <w:ind w:leftChars="0" w:left="1202" w:rightChars="-24" w:right="-58" w:hanging="4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確定入選後將由執行單位主動聯繫，發送錄取通知簡訊，請協助留意手機簡訊。</w:t>
      </w:r>
    </w:p>
    <w:p w14:paraId="620AB5F2" w14:textId="77777777" w:rsidR="006C572A" w:rsidRPr="006C572A" w:rsidRDefault="006C572A" w:rsidP="006C572A">
      <w:pPr>
        <w:pStyle w:val="af3"/>
        <w:spacing w:line="400" w:lineRule="exact"/>
        <w:ind w:leftChars="0" w:left="1202" w:rightChars="-24" w:right="-5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若於7個工作天內皆未取得回應，視同放棄，敬請見諒</w:t>
      </w:r>
      <w:r w:rsidRPr="00D963A6">
        <w:rPr>
          <w:rFonts w:ascii="標楷體" w:eastAsia="標楷體" w:hAnsi="標楷體" w:hint="eastAsia"/>
          <w:szCs w:val="28"/>
        </w:rPr>
        <w:t>。</w:t>
      </w:r>
    </w:p>
    <w:p w14:paraId="4FF2F6CE" w14:textId="4948BE89" w:rsidR="006C572A" w:rsidRPr="00D963A6" w:rsidRDefault="006C572A" w:rsidP="006C572A">
      <w:pPr>
        <w:pStyle w:val="af3"/>
        <w:numPr>
          <w:ilvl w:val="0"/>
          <w:numId w:val="38"/>
        </w:numPr>
        <w:spacing w:line="400" w:lineRule="exact"/>
        <w:ind w:leftChars="0" w:left="1202" w:rightChars="-24" w:right="-58" w:hanging="482"/>
        <w:rPr>
          <w:rFonts w:ascii="標楷體" w:eastAsia="標楷體" w:hAnsi="標楷體"/>
          <w:szCs w:val="28"/>
        </w:rPr>
      </w:pPr>
      <w:r w:rsidRPr="00D963A6">
        <w:rPr>
          <w:rFonts w:ascii="標楷體" w:eastAsia="標楷體" w:hAnsi="標楷體" w:hint="eastAsia"/>
          <w:szCs w:val="28"/>
        </w:rPr>
        <w:t>申請單位須配合本活動之主題進行展售</w:t>
      </w:r>
      <w:r w:rsidR="00D8049E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兩日活動須程參與並遵守活動規範</w:t>
      </w:r>
      <w:r w:rsidRPr="00D963A6">
        <w:rPr>
          <w:rFonts w:ascii="標楷體" w:eastAsia="標楷體" w:hAnsi="標楷體" w:hint="eastAsia"/>
          <w:szCs w:val="28"/>
        </w:rPr>
        <w:t>。</w:t>
      </w:r>
    </w:p>
    <w:p w14:paraId="36F31A46" w14:textId="77777777" w:rsidR="006C572A" w:rsidRPr="006C572A" w:rsidRDefault="006C572A" w:rsidP="006C572A">
      <w:pPr>
        <w:pStyle w:val="af3"/>
        <w:numPr>
          <w:ilvl w:val="0"/>
          <w:numId w:val="38"/>
        </w:numPr>
        <w:spacing w:line="400" w:lineRule="exact"/>
        <w:ind w:leftChars="0" w:left="1202" w:right="240" w:hanging="482"/>
        <w:rPr>
          <w:rFonts w:ascii="標楷體" w:eastAsia="標楷體" w:hAnsi="標楷體"/>
          <w:szCs w:val="28"/>
        </w:rPr>
      </w:pPr>
      <w:r w:rsidRPr="006C572A">
        <w:rPr>
          <w:rFonts w:ascii="標楷體" w:eastAsia="標楷體" w:hAnsi="標楷體" w:hint="eastAsia"/>
          <w:szCs w:val="28"/>
        </w:rPr>
        <w:t>本次活動名額有限，額滿為止。</w:t>
      </w:r>
    </w:p>
    <w:p w14:paraId="5CA2B2F9" w14:textId="7E5698A5" w:rsidR="006C572A" w:rsidRPr="006C572A" w:rsidRDefault="006C572A" w:rsidP="006C572A">
      <w:pPr>
        <w:pStyle w:val="af3"/>
        <w:numPr>
          <w:ilvl w:val="0"/>
          <w:numId w:val="38"/>
        </w:numPr>
        <w:spacing w:line="400" w:lineRule="exact"/>
        <w:ind w:leftChars="0" w:left="1202" w:right="240" w:hanging="482"/>
        <w:rPr>
          <w:rFonts w:ascii="標楷體" w:eastAsia="標楷體" w:hAnsi="標楷體"/>
          <w:szCs w:val="28"/>
        </w:rPr>
      </w:pPr>
      <w:r w:rsidRPr="006C572A">
        <w:rPr>
          <w:rFonts w:ascii="標楷體" w:eastAsia="標楷體" w:hAnsi="標楷體" w:hint="eastAsia"/>
          <w:szCs w:val="28"/>
        </w:rPr>
        <w:t>為維護展區主題性，執行單位統一依攤位現場主要販售商品進行攤位配置。</w:t>
      </w:r>
    </w:p>
    <w:p w14:paraId="373360B4" w14:textId="4A2A4891" w:rsidR="006C572A" w:rsidRPr="006C572A" w:rsidRDefault="006C572A" w:rsidP="006C572A">
      <w:pPr>
        <w:pStyle w:val="af3"/>
        <w:numPr>
          <w:ilvl w:val="0"/>
          <w:numId w:val="27"/>
        </w:numPr>
        <w:ind w:leftChars="0" w:left="567" w:right="240"/>
        <w:rPr>
          <w:rFonts w:ascii="標楷體" w:eastAsia="標楷體" w:hAnsi="標楷體"/>
          <w:b/>
        </w:rPr>
      </w:pPr>
      <w:r w:rsidRPr="006C572A">
        <w:rPr>
          <w:rFonts w:ascii="標楷體" w:eastAsia="標楷體" w:hAnsi="標楷體" w:hint="eastAsia"/>
          <w:b/>
        </w:rPr>
        <w:t>【報名</w:t>
      </w:r>
      <w:r w:rsidR="00D8049E">
        <w:rPr>
          <w:rFonts w:ascii="標楷體" w:eastAsia="標楷體" w:hAnsi="標楷體" w:hint="eastAsia"/>
          <w:b/>
        </w:rPr>
        <w:t>辦法】</w:t>
      </w:r>
    </w:p>
    <w:p w14:paraId="368CE3C3" w14:textId="77777777" w:rsidR="00D8049E" w:rsidRDefault="00D963A6" w:rsidP="00D8049E">
      <w:pPr>
        <w:pStyle w:val="af3"/>
        <w:spacing w:line="400" w:lineRule="exact"/>
        <w:ind w:leftChars="0" w:left="851" w:rightChars="-425" w:right="-1020"/>
        <w:rPr>
          <w:rFonts w:ascii="標楷體" w:eastAsia="標楷體" w:hAnsi="標楷體"/>
        </w:rPr>
      </w:pPr>
      <w:r w:rsidRPr="00D8049E">
        <w:rPr>
          <w:rFonts w:ascii="標楷體" w:eastAsia="標楷體" w:hAnsi="標楷體"/>
        </w:rPr>
        <w:t>即日起至</w:t>
      </w:r>
      <w:r w:rsidR="00AB7B2B" w:rsidRPr="00D8049E">
        <w:rPr>
          <w:rFonts w:ascii="標楷體" w:eastAsia="標楷體" w:hAnsi="標楷體"/>
          <w:b/>
          <w:color w:val="FF0000"/>
          <w:u w:val="single"/>
        </w:rPr>
        <w:t>113</w:t>
      </w:r>
      <w:r w:rsidRPr="00D8049E">
        <w:rPr>
          <w:rFonts w:ascii="標楷體" w:eastAsia="標楷體" w:hAnsi="標楷體"/>
          <w:b/>
          <w:color w:val="FF0000"/>
          <w:u w:val="single"/>
        </w:rPr>
        <w:t>年</w:t>
      </w:r>
      <w:r w:rsidR="00AB7B2B" w:rsidRPr="00D8049E">
        <w:rPr>
          <w:rFonts w:ascii="標楷體" w:eastAsia="標楷體" w:hAnsi="標楷體"/>
          <w:b/>
          <w:color w:val="FF0000"/>
          <w:u w:val="single"/>
        </w:rPr>
        <w:t>0</w:t>
      </w:r>
      <w:r w:rsidR="000A6BDE" w:rsidRPr="00D8049E">
        <w:rPr>
          <w:rFonts w:ascii="標楷體" w:eastAsia="標楷體" w:hAnsi="標楷體"/>
          <w:b/>
          <w:color w:val="FF0000"/>
          <w:u w:val="single"/>
        </w:rPr>
        <w:t>9</w:t>
      </w:r>
      <w:r w:rsidRPr="00D8049E">
        <w:rPr>
          <w:rFonts w:ascii="標楷體" w:eastAsia="標楷體" w:hAnsi="標楷體"/>
          <w:b/>
          <w:color w:val="FF0000"/>
          <w:u w:val="single"/>
        </w:rPr>
        <w:t>月</w:t>
      </w:r>
      <w:r w:rsidR="000A6BDE" w:rsidRPr="00D8049E">
        <w:rPr>
          <w:rFonts w:ascii="標楷體" w:eastAsia="標楷體" w:hAnsi="標楷體"/>
          <w:b/>
          <w:color w:val="FF0000"/>
          <w:u w:val="single"/>
        </w:rPr>
        <w:t>02</w:t>
      </w:r>
      <w:r w:rsidRPr="00D8049E">
        <w:rPr>
          <w:rFonts w:ascii="標楷體" w:eastAsia="標楷體" w:hAnsi="標楷體"/>
          <w:b/>
          <w:color w:val="FF0000"/>
          <w:u w:val="single"/>
        </w:rPr>
        <w:t>日(</w:t>
      </w:r>
      <w:r w:rsidR="000A6BDE" w:rsidRPr="00D8049E">
        <w:rPr>
          <w:rFonts w:ascii="標楷體" w:eastAsia="標楷體" w:hAnsi="標楷體"/>
          <w:b/>
          <w:color w:val="FF0000"/>
          <w:u w:val="single"/>
        </w:rPr>
        <w:t>一</w:t>
      </w:r>
      <w:r w:rsidRPr="00D8049E">
        <w:rPr>
          <w:rFonts w:ascii="標楷體" w:eastAsia="標楷體" w:hAnsi="標楷體"/>
          <w:b/>
          <w:color w:val="FF0000"/>
          <w:u w:val="single"/>
        </w:rPr>
        <w:t>)前</w:t>
      </w:r>
    </w:p>
    <w:p w14:paraId="58845F9A" w14:textId="111A3C6D" w:rsidR="00D8049E" w:rsidRPr="00D8049E" w:rsidRDefault="00D963A6" w:rsidP="00D8049E">
      <w:pPr>
        <w:pStyle w:val="af3"/>
        <w:spacing w:line="400" w:lineRule="exact"/>
        <w:ind w:leftChars="0" w:left="851" w:rightChars="-425" w:right="-1020"/>
        <w:rPr>
          <w:rFonts w:ascii="標楷體" w:eastAsia="標楷體" w:hAnsi="標楷體"/>
        </w:rPr>
      </w:pPr>
      <w:r w:rsidRPr="00D8049E">
        <w:rPr>
          <w:rFonts w:ascii="標楷體" w:eastAsia="標楷體" w:hAnsi="標楷體"/>
        </w:rPr>
        <w:t>將</w:t>
      </w:r>
      <w:r w:rsidRPr="00D8049E">
        <w:rPr>
          <w:rFonts w:ascii="標楷體" w:eastAsia="標楷體" w:hAnsi="標楷體"/>
          <w:b/>
          <w:color w:val="FF0000"/>
          <w:u w:val="single"/>
        </w:rPr>
        <w:t>活動報名表用印正本</w:t>
      </w:r>
      <w:r w:rsidRPr="00D8049E">
        <w:rPr>
          <w:rFonts w:ascii="標楷體" w:eastAsia="標楷體" w:hAnsi="標楷體"/>
        </w:rPr>
        <w:t>郵寄予招商聯絡小組(以郵戳為準)。</w:t>
      </w:r>
    </w:p>
    <w:p w14:paraId="07039A3A" w14:textId="633EF6A1" w:rsidR="00D8049E" w:rsidRPr="00D963A6" w:rsidRDefault="00D8049E" w:rsidP="00D8049E">
      <w:pPr>
        <w:pStyle w:val="3"/>
        <w:keepNext w:val="0"/>
        <w:keepLines w:val="0"/>
        <w:widowControl w:val="0"/>
        <w:numPr>
          <w:ilvl w:val="0"/>
          <w:numId w:val="26"/>
        </w:numPr>
        <w:adjustRightInd w:val="0"/>
        <w:snapToGrid w:val="0"/>
        <w:spacing w:before="0" w:after="0" w:line="500" w:lineRule="exact"/>
        <w:ind w:right="240"/>
        <w:contextualSpacing w:val="0"/>
        <w:jc w:val="both"/>
        <w:rPr>
          <w:rFonts w:ascii="標楷體" w:eastAsia="標楷體" w:hAnsi="標楷體"/>
          <w:b w:val="0"/>
          <w:sz w:val="24"/>
          <w:szCs w:val="24"/>
          <w:u w:val="single"/>
        </w:rPr>
      </w:pPr>
      <w:r w:rsidRPr="00D8049E">
        <w:rPr>
          <w:rFonts w:ascii="標楷體" w:eastAsia="標楷體" w:hAnsi="標楷體" w:hint="eastAsia"/>
          <w:sz w:val="24"/>
          <w:szCs w:val="24"/>
          <w:u w:val="single"/>
        </w:rPr>
        <w:t>完成報名須繳交資料</w:t>
      </w:r>
      <w:r>
        <w:rPr>
          <w:rFonts w:ascii="標楷體" w:eastAsia="標楷體" w:hAnsi="標楷體" w:hint="eastAsia"/>
          <w:sz w:val="24"/>
          <w:szCs w:val="24"/>
          <w:u w:val="single"/>
        </w:rPr>
        <w:t>如下</w:t>
      </w:r>
    </w:p>
    <w:p w14:paraId="790AC9E6" w14:textId="77777777" w:rsidR="00D8049E" w:rsidRDefault="00D963A6" w:rsidP="00D8049E">
      <w:pPr>
        <w:pStyle w:val="af3"/>
        <w:spacing w:line="400" w:lineRule="exact"/>
        <w:ind w:leftChars="0" w:left="851" w:rightChars="-425" w:right="-1020"/>
        <w:rPr>
          <w:rFonts w:ascii="標楷體" w:eastAsia="標楷體" w:hAnsi="標楷體"/>
        </w:rPr>
      </w:pPr>
      <w:r w:rsidRPr="00D8049E">
        <w:rPr>
          <w:rFonts w:ascii="標楷體" w:eastAsia="標楷體" w:hAnsi="標楷體" w:hint="eastAsia"/>
        </w:rPr>
        <w:t>表1、「</w:t>
      </w:r>
      <w:r w:rsidR="001277F4" w:rsidRPr="00D8049E">
        <w:rPr>
          <w:rFonts w:ascii="標楷體" w:eastAsia="標楷體" w:hAnsi="標楷體" w:hint="eastAsia"/>
        </w:rPr>
        <w:t>2024</w:t>
      </w:r>
      <w:r w:rsidRPr="00D8049E">
        <w:rPr>
          <w:rFonts w:ascii="標楷體" w:eastAsia="標楷體" w:hAnsi="標楷體" w:hint="eastAsia"/>
        </w:rPr>
        <w:t>台灣市博會-傳市品牌</w:t>
      </w:r>
      <w:r w:rsidR="00B35315" w:rsidRPr="00D8049E">
        <w:rPr>
          <w:rFonts w:ascii="標楷體" w:eastAsia="標楷體" w:hAnsi="標楷體" w:hint="eastAsia"/>
        </w:rPr>
        <w:t xml:space="preserve"> 福祿壽</w:t>
      </w:r>
      <w:r w:rsidRPr="00D8049E">
        <w:rPr>
          <w:rFonts w:ascii="標楷體" w:eastAsia="標楷體" w:hAnsi="標楷體" w:hint="eastAsia"/>
        </w:rPr>
        <w:t>」-</w:t>
      </w:r>
      <w:r w:rsidR="000A6BDE" w:rsidRPr="00D8049E">
        <w:rPr>
          <w:rFonts w:ascii="標楷體" w:eastAsia="標楷體" w:hAnsi="標楷體" w:hint="eastAsia"/>
        </w:rPr>
        <w:t>中/南區</w:t>
      </w:r>
      <w:r w:rsidRPr="00D8049E">
        <w:rPr>
          <w:rFonts w:ascii="標楷體" w:eastAsia="標楷體" w:hAnsi="標楷體" w:hint="eastAsia"/>
        </w:rPr>
        <w:t>場參展報名表 1份</w:t>
      </w:r>
    </w:p>
    <w:p w14:paraId="3E0D73EF" w14:textId="5910EAC1" w:rsidR="00D963A6" w:rsidRPr="00D8049E" w:rsidRDefault="00D963A6" w:rsidP="00D8049E">
      <w:pPr>
        <w:pStyle w:val="af3"/>
        <w:spacing w:line="400" w:lineRule="exact"/>
        <w:ind w:leftChars="0" w:left="851" w:rightChars="-425" w:right="-1020"/>
        <w:rPr>
          <w:rFonts w:ascii="標楷體" w:eastAsia="標楷體" w:hAnsi="標楷體"/>
        </w:rPr>
      </w:pPr>
      <w:r w:rsidRPr="00D8049E">
        <w:rPr>
          <w:rFonts w:ascii="標楷體" w:eastAsia="標楷體" w:hAnsi="標楷體" w:hint="eastAsia"/>
        </w:rPr>
        <w:t>表2、「招牌/價目表製作單」 1份</w:t>
      </w:r>
    </w:p>
    <w:p w14:paraId="2804FE40" w14:textId="77777777" w:rsidR="00D963A6" w:rsidRPr="00D963A6" w:rsidRDefault="00D963A6" w:rsidP="00D963A6">
      <w:pPr>
        <w:pStyle w:val="3"/>
        <w:keepNext w:val="0"/>
        <w:keepLines w:val="0"/>
        <w:widowControl w:val="0"/>
        <w:numPr>
          <w:ilvl w:val="0"/>
          <w:numId w:val="26"/>
        </w:numPr>
        <w:adjustRightInd w:val="0"/>
        <w:snapToGrid w:val="0"/>
        <w:spacing w:before="0" w:after="0" w:line="500" w:lineRule="exact"/>
        <w:ind w:right="240"/>
        <w:contextualSpacing w:val="0"/>
        <w:jc w:val="both"/>
        <w:rPr>
          <w:rFonts w:ascii="標楷體" w:eastAsia="標楷體" w:hAnsi="標楷體"/>
          <w:b w:val="0"/>
          <w:sz w:val="24"/>
          <w:szCs w:val="24"/>
          <w:u w:val="single"/>
        </w:rPr>
      </w:pPr>
      <w:r w:rsidRPr="00D963A6">
        <w:rPr>
          <w:rFonts w:ascii="標楷體" w:eastAsia="標楷體" w:hAnsi="標楷體" w:hint="eastAsia"/>
          <w:sz w:val="24"/>
          <w:szCs w:val="24"/>
          <w:u w:val="single"/>
        </w:rPr>
        <w:t>招商聯絡小組郵寄資料:</w:t>
      </w:r>
    </w:p>
    <w:p w14:paraId="629AB045" w14:textId="77777777" w:rsidR="00D963A6" w:rsidRPr="00D8049E" w:rsidRDefault="00D963A6" w:rsidP="00D8049E">
      <w:pPr>
        <w:spacing w:line="400" w:lineRule="exact"/>
        <w:ind w:leftChars="354" w:left="850" w:right="240"/>
        <w:rPr>
          <w:rFonts w:ascii="標楷體" w:hAnsi="標楷體"/>
        </w:rPr>
      </w:pPr>
      <w:r w:rsidRPr="00D8049E">
        <w:rPr>
          <w:rFonts w:ascii="標楷體" w:hAnsi="標楷體" w:hint="eastAsia"/>
        </w:rPr>
        <w:t xml:space="preserve">收件單位:中國生產力中心-台灣市博會招商聯絡小組 </w:t>
      </w:r>
    </w:p>
    <w:p w14:paraId="63692ACB" w14:textId="77777777" w:rsidR="00D963A6" w:rsidRPr="00D8049E" w:rsidRDefault="00D963A6" w:rsidP="00D8049E">
      <w:pPr>
        <w:spacing w:line="400" w:lineRule="exact"/>
        <w:ind w:leftChars="354" w:left="850" w:right="240"/>
        <w:rPr>
          <w:rFonts w:ascii="標楷體" w:hAnsi="標楷體"/>
        </w:rPr>
      </w:pPr>
      <w:r w:rsidRPr="00D8049E">
        <w:rPr>
          <w:rFonts w:ascii="標楷體" w:hAnsi="標楷體" w:hint="eastAsia"/>
        </w:rPr>
        <w:t>連絡電話:</w:t>
      </w:r>
      <w:r w:rsidRPr="00D8049E">
        <w:rPr>
          <w:rFonts w:ascii="標楷體" w:hAnsi="標楷體"/>
        </w:rPr>
        <w:t xml:space="preserve"> 02-2698-2989#02759</w:t>
      </w:r>
      <w:r w:rsidRPr="00D8049E">
        <w:rPr>
          <w:rFonts w:ascii="標楷體" w:hAnsi="標楷體" w:hint="eastAsia"/>
        </w:rPr>
        <w:t>、03008</w:t>
      </w:r>
    </w:p>
    <w:p w14:paraId="549BA4E2" w14:textId="77777777" w:rsidR="00D963A6" w:rsidRPr="00D8049E" w:rsidRDefault="00D963A6" w:rsidP="00D8049E">
      <w:pPr>
        <w:spacing w:line="400" w:lineRule="exact"/>
        <w:ind w:leftChars="354" w:left="850" w:right="240"/>
        <w:rPr>
          <w:rFonts w:ascii="標楷體" w:hAnsi="標楷體"/>
        </w:rPr>
      </w:pPr>
      <w:r w:rsidRPr="00D8049E">
        <w:rPr>
          <w:rFonts w:ascii="標楷體" w:hAnsi="標楷體" w:hint="eastAsia"/>
        </w:rPr>
        <w:t>郵寄地址: 221432新北市汐止區新台五路一段79號2樓</w:t>
      </w:r>
    </w:p>
    <w:p w14:paraId="32B0694E" w14:textId="644BEC0F" w:rsidR="00D8049E" w:rsidRPr="003120E2" w:rsidRDefault="00D963A6" w:rsidP="00D8049E">
      <w:pPr>
        <w:pStyle w:val="3"/>
        <w:keepNext w:val="0"/>
        <w:keepLines w:val="0"/>
        <w:widowControl w:val="0"/>
        <w:numPr>
          <w:ilvl w:val="0"/>
          <w:numId w:val="26"/>
        </w:numPr>
        <w:adjustRightInd w:val="0"/>
        <w:snapToGrid w:val="0"/>
        <w:spacing w:before="0" w:after="0" w:line="500" w:lineRule="exact"/>
        <w:ind w:right="240"/>
        <w:contextualSpacing w:val="0"/>
        <w:jc w:val="both"/>
        <w:rPr>
          <w:rFonts w:ascii="標楷體" w:eastAsia="標楷體" w:hAnsi="標楷體"/>
          <w:b w:val="0"/>
          <w:bCs/>
          <w:sz w:val="22"/>
          <w:szCs w:val="22"/>
          <w:u w:val="single"/>
        </w:rPr>
      </w:pPr>
      <w:r w:rsidRPr="00D963A6">
        <w:rPr>
          <w:rFonts w:ascii="標楷體" w:eastAsia="標楷體" w:hAnsi="標楷體" w:hint="eastAsia"/>
          <w:sz w:val="24"/>
          <w:szCs w:val="24"/>
          <w:u w:val="single"/>
        </w:rPr>
        <w:t>招商聯絡小組客服諮詢服務:</w:t>
      </w:r>
      <w:r w:rsidR="003120E2" w:rsidRPr="003120E2">
        <w:rPr>
          <w:rFonts w:ascii="標楷體" w:eastAsia="標楷體" w:hAnsi="標楷體" w:cs="SimSun" w:hint="eastAsia"/>
          <w:b w:val="0"/>
          <w:bCs/>
          <w:color w:val="auto"/>
          <w:sz w:val="22"/>
          <w:szCs w:val="22"/>
        </w:rPr>
        <w:t xml:space="preserve"> (服務時間:每週一至五 09:00-18:00)</w:t>
      </w:r>
    </w:p>
    <w:p w14:paraId="444503CF" w14:textId="77777777" w:rsidR="00D8049E" w:rsidRPr="00D8049E" w:rsidRDefault="00D8049E" w:rsidP="00D8049E">
      <w:pPr>
        <w:spacing w:line="400" w:lineRule="exact"/>
        <w:ind w:leftChars="354" w:left="850" w:right="240"/>
        <w:rPr>
          <w:rFonts w:ascii="標楷體" w:hAnsi="標楷體"/>
        </w:rPr>
      </w:pPr>
      <w:bookmarkStart w:id="1" w:name="_Hlk173157122"/>
      <w:r w:rsidRPr="00D8049E">
        <w:rPr>
          <w:rFonts w:ascii="標楷體" w:hAnsi="標楷體" w:hint="eastAsia"/>
        </w:rPr>
        <w:t>財團法人中國生產力中心 王小姐</w:t>
      </w:r>
    </w:p>
    <w:p w14:paraId="11C64E60" w14:textId="77777777" w:rsidR="00445EF2" w:rsidRDefault="00D8049E" w:rsidP="00D8049E">
      <w:pPr>
        <w:spacing w:line="400" w:lineRule="exact"/>
        <w:ind w:leftChars="354" w:left="850" w:right="240"/>
        <w:rPr>
          <w:rFonts w:ascii="標楷體" w:hAnsi="標楷體"/>
        </w:rPr>
      </w:pPr>
      <w:r w:rsidRPr="00D8049E">
        <w:rPr>
          <w:rFonts w:ascii="標楷體" w:hAnsi="標楷體" w:hint="eastAsia"/>
        </w:rPr>
        <w:t>E-mail：</w:t>
      </w:r>
      <w:hyperlink r:id="rId15" w:history="1">
        <w:r w:rsidRPr="005C740D">
          <w:rPr>
            <w:rStyle w:val="af8"/>
            <w:rFonts w:ascii="標楷體" w:hAnsi="標楷體" w:cs="Arial" w:hint="eastAsia"/>
          </w:rPr>
          <w:t>03008@cpc.org.tw</w:t>
        </w:r>
      </w:hyperlink>
      <w:r w:rsidRPr="00D8049E">
        <w:rPr>
          <w:rFonts w:ascii="標楷體" w:hAnsi="標楷體" w:hint="eastAsia"/>
        </w:rPr>
        <w:t>、電話： 02-</w:t>
      </w:r>
      <w:r w:rsidRPr="00D8049E">
        <w:rPr>
          <w:rFonts w:ascii="標楷體" w:hAnsi="標楷體"/>
        </w:rPr>
        <w:t>2698</w:t>
      </w:r>
      <w:r w:rsidRPr="00D8049E">
        <w:rPr>
          <w:rFonts w:ascii="標楷體" w:hAnsi="標楷體" w:hint="eastAsia"/>
        </w:rPr>
        <w:t>-</w:t>
      </w:r>
      <w:r w:rsidRPr="00D8049E">
        <w:rPr>
          <w:rFonts w:ascii="標楷體" w:hAnsi="標楷體"/>
        </w:rPr>
        <w:t>2989</w:t>
      </w:r>
      <w:r w:rsidRPr="00D8049E">
        <w:rPr>
          <w:rFonts w:ascii="標楷體" w:hAnsi="標楷體" w:hint="eastAsia"/>
        </w:rPr>
        <w:t>#</w:t>
      </w:r>
      <w:r>
        <w:rPr>
          <w:rFonts w:ascii="標楷體" w:hAnsi="標楷體" w:hint="eastAsia"/>
        </w:rPr>
        <w:t>03008</w:t>
      </w:r>
    </w:p>
    <w:p w14:paraId="24EBFF4C" w14:textId="6981E38C" w:rsidR="00445EF2" w:rsidRPr="00D8049E" w:rsidRDefault="00445EF2" w:rsidP="00445EF2">
      <w:pPr>
        <w:spacing w:line="400" w:lineRule="exact"/>
        <w:ind w:leftChars="354" w:left="850" w:right="240"/>
        <w:rPr>
          <w:rFonts w:ascii="標楷體" w:hAnsi="標楷體"/>
        </w:rPr>
      </w:pPr>
      <w:r w:rsidRPr="00D8049E">
        <w:rPr>
          <w:rFonts w:ascii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4F1BC9C7" wp14:editId="2307AF76">
            <wp:simplePos x="0" y="0"/>
            <wp:positionH relativeFrom="column">
              <wp:posOffset>4799965</wp:posOffset>
            </wp:positionH>
            <wp:positionV relativeFrom="paragraph">
              <wp:posOffset>70332</wp:posOffset>
            </wp:positionV>
            <wp:extent cx="690113" cy="690113"/>
            <wp:effectExtent l="19050" t="19050" r="15240" b="1524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3" cy="69011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49E">
        <w:rPr>
          <w:rFonts w:ascii="標楷體" w:hAnsi="標楷體" w:hint="eastAsia"/>
        </w:rPr>
        <w:t xml:space="preserve">財團法人中國生產力中心 </w:t>
      </w:r>
      <w:r>
        <w:rPr>
          <w:rFonts w:ascii="標楷體" w:hAnsi="標楷體" w:hint="eastAsia"/>
        </w:rPr>
        <w:t>柯先生</w:t>
      </w:r>
    </w:p>
    <w:p w14:paraId="0CADC255" w14:textId="413A0295" w:rsidR="00445EF2" w:rsidRDefault="00445EF2" w:rsidP="00445EF2">
      <w:pPr>
        <w:spacing w:line="400" w:lineRule="exact"/>
        <w:ind w:leftChars="354" w:left="850" w:right="240"/>
        <w:rPr>
          <w:rFonts w:ascii="標楷體" w:hAnsi="標楷體"/>
        </w:rPr>
      </w:pPr>
      <w:r w:rsidRPr="00D8049E">
        <w:rPr>
          <w:rFonts w:ascii="標楷體" w:hAnsi="標楷體" w:hint="eastAsia"/>
        </w:rPr>
        <w:t>E-mail：</w:t>
      </w:r>
      <w:hyperlink r:id="rId16" w:history="1">
        <w:r w:rsidRPr="005C740D">
          <w:rPr>
            <w:rStyle w:val="af8"/>
            <w:rFonts w:ascii="標楷體" w:hAnsi="標楷體" w:cs="Arial" w:hint="eastAsia"/>
          </w:rPr>
          <w:t>02759@cpc.org.tw</w:t>
        </w:r>
      </w:hyperlink>
      <w:r w:rsidRPr="00D8049E">
        <w:rPr>
          <w:rFonts w:ascii="標楷體" w:hAnsi="標楷體" w:hint="eastAsia"/>
        </w:rPr>
        <w:t>、電話： 02-</w:t>
      </w:r>
      <w:r w:rsidRPr="00D8049E">
        <w:rPr>
          <w:rFonts w:ascii="標楷體" w:hAnsi="標楷體"/>
        </w:rPr>
        <w:t>2698</w:t>
      </w:r>
      <w:r w:rsidRPr="00D8049E">
        <w:rPr>
          <w:rFonts w:ascii="標楷體" w:hAnsi="標楷體" w:hint="eastAsia"/>
        </w:rPr>
        <w:t>-</w:t>
      </w:r>
      <w:r w:rsidRPr="00D8049E">
        <w:rPr>
          <w:rFonts w:ascii="標楷體" w:hAnsi="標楷體"/>
        </w:rPr>
        <w:t>2989</w:t>
      </w:r>
      <w:r w:rsidRPr="00D8049E">
        <w:rPr>
          <w:rFonts w:ascii="標楷體" w:hAnsi="標楷體" w:hint="eastAsia"/>
        </w:rPr>
        <w:t>#</w:t>
      </w:r>
      <w:r>
        <w:rPr>
          <w:rFonts w:ascii="標楷體" w:hAnsi="標楷體" w:hint="eastAsia"/>
        </w:rPr>
        <w:t>02759</w:t>
      </w:r>
    </w:p>
    <w:p w14:paraId="5CA240A3" w14:textId="0390C5AD" w:rsidR="00D8049E" w:rsidRPr="00445EF2" w:rsidRDefault="00445EF2" w:rsidP="00445EF2">
      <w:pPr>
        <w:spacing w:line="400" w:lineRule="exact"/>
        <w:ind w:leftChars="354" w:left="850" w:right="240"/>
        <w:rPr>
          <w:rFonts w:ascii="標楷體" w:hAnsi="標楷體"/>
        </w:rPr>
      </w:pPr>
      <w:r>
        <w:rPr>
          <w:rFonts w:ascii="標楷體" w:hAnsi="標楷體"/>
        </w:rPr>
        <w:sym w:font="Wingdings 2" w:char="F097"/>
      </w:r>
      <w:r>
        <w:rPr>
          <w:rFonts w:ascii="標楷體" w:hAnsi="標楷體" w:hint="eastAsia"/>
        </w:rPr>
        <w:t xml:space="preserve"> </w:t>
      </w:r>
      <w:r w:rsidR="00D8049E" w:rsidRPr="00D8049E">
        <w:rPr>
          <w:rFonts w:ascii="標楷體" w:hAnsi="標楷體" w:cs="Times New Roman" w:hint="eastAsia"/>
          <w:color w:val="auto"/>
          <w:kern w:val="2"/>
          <w:szCs w:val="28"/>
        </w:rPr>
        <w:t>免付費客服專線: 0800-688818</w:t>
      </w:r>
      <w:r>
        <w:rPr>
          <w:rFonts w:ascii="標楷體" w:hAnsi="標楷體" w:cs="Times New Roman" w:hint="eastAsia"/>
          <w:color w:val="auto"/>
          <w:kern w:val="2"/>
          <w:szCs w:val="28"/>
        </w:rPr>
        <w:t xml:space="preserve">  </w:t>
      </w:r>
      <w:r>
        <w:rPr>
          <w:rFonts w:ascii="標楷體" w:hAnsi="標楷體"/>
        </w:rPr>
        <w:sym w:font="Wingdings 2" w:char="F097"/>
      </w:r>
      <w:r>
        <w:rPr>
          <w:rFonts w:ascii="標楷體" w:hAnsi="標楷體" w:hint="eastAsia"/>
        </w:rPr>
        <w:t xml:space="preserve"> </w:t>
      </w:r>
      <w:r w:rsidR="00D8049E" w:rsidRPr="00D8049E">
        <w:rPr>
          <w:rFonts w:ascii="標楷體" w:hAnsi="標楷體" w:cs="Times New Roman" w:hint="eastAsia"/>
          <w:color w:val="auto"/>
          <w:kern w:val="2"/>
          <w:szCs w:val="28"/>
        </w:rPr>
        <w:t>LINE@客服: @249eevow</w:t>
      </w:r>
    </w:p>
    <w:bookmarkEnd w:id="1"/>
    <w:p w14:paraId="1A9852DA" w14:textId="2F432C79" w:rsidR="00D8049E" w:rsidRPr="00D8049E" w:rsidRDefault="00D8049E" w:rsidP="00D8049E">
      <w:pPr>
        <w:tabs>
          <w:tab w:val="left" w:pos="4009"/>
        </w:tabs>
        <w:ind w:left="240" w:right="240"/>
        <w:sectPr w:rsidR="00D8049E" w:rsidRPr="00D8049E" w:rsidSect="004F3EA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1021" w:bottom="851" w:left="1021" w:header="720" w:footer="720" w:gutter="0"/>
          <w:cols w:space="720"/>
        </w:sectPr>
      </w:pPr>
      <w:r>
        <w:tab/>
      </w:r>
    </w:p>
    <w:p w14:paraId="60AF30B0" w14:textId="77777777" w:rsidR="00D963A6" w:rsidRPr="002531E9" w:rsidRDefault="00D963A6" w:rsidP="00D963A6">
      <w:pPr>
        <w:pStyle w:val="10"/>
        <w:widowControl w:val="0"/>
        <w:spacing w:line="288" w:lineRule="auto"/>
        <w:ind w:left="240" w:right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表2、招牌/</w:t>
      </w:r>
      <w:r w:rsidRPr="00922FCF">
        <w:rPr>
          <w:rFonts w:ascii="標楷體" w:eastAsia="標楷體" w:hAnsi="標楷體" w:hint="eastAsia"/>
          <w:b/>
          <w:sz w:val="32"/>
          <w:szCs w:val="32"/>
        </w:rPr>
        <w:t>價目表</w:t>
      </w:r>
      <w:r>
        <w:rPr>
          <w:rFonts w:ascii="標楷體" w:eastAsia="標楷體" w:hAnsi="標楷體" w:hint="eastAsia"/>
          <w:b/>
          <w:sz w:val="32"/>
          <w:szCs w:val="32"/>
        </w:rPr>
        <w:t>製作單</w:t>
      </w:r>
    </w:p>
    <w:p w14:paraId="5C24BA38" w14:textId="4C5EF7A2" w:rsidR="00D963A6" w:rsidRDefault="00D963A6" w:rsidP="00445EF2">
      <w:pPr>
        <w:pStyle w:val="10"/>
        <w:widowControl w:val="0"/>
        <w:spacing w:line="500" w:lineRule="exact"/>
        <w:ind w:left="238" w:right="238"/>
        <w:rPr>
          <w:rFonts w:ascii="標楷體" w:eastAsia="標楷體" w:hAnsi="標楷體" w:cs="微軟正黑體"/>
          <w:color w:val="FF0000"/>
          <w:sz w:val="28"/>
          <w:szCs w:val="28"/>
          <w:u w:val="single"/>
        </w:rPr>
      </w:pPr>
      <w:r w:rsidRPr="00310214">
        <w:rPr>
          <w:rFonts w:ascii="標楷體" w:eastAsia="標楷體" w:hAnsi="標楷體" w:cs="SimSun" w:hint="eastAsia"/>
          <w:b/>
          <w:color w:val="000000" w:themeColor="text1"/>
          <w:sz w:val="28"/>
          <w:szCs w:val="28"/>
        </w:rPr>
        <w:t>繳交日期：</w:t>
      </w:r>
      <w:r w:rsidR="003E2DAA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11</w:t>
      </w:r>
      <w:r w:rsidR="003E2DAA">
        <w:rPr>
          <w:rFonts w:ascii="標楷體" w:eastAsia="標楷體" w:hAnsi="標楷體" w:cs="微軟正黑體"/>
          <w:color w:val="FF0000"/>
          <w:sz w:val="28"/>
          <w:szCs w:val="28"/>
          <w:u w:val="single"/>
        </w:rPr>
        <w:t>3</w:t>
      </w:r>
      <w:r w:rsidRPr="00417F04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年</w:t>
      </w:r>
      <w:r w:rsidR="00445EF2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09</w:t>
      </w:r>
      <w:r w:rsidRPr="00417F04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月</w:t>
      </w:r>
      <w:r w:rsidR="00445EF2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0</w:t>
      </w:r>
      <w:r w:rsidR="00D934AC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4</w:t>
      </w:r>
      <w:r w:rsidRPr="00417F04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日(</w:t>
      </w:r>
      <w:r w:rsidR="00EC1595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 xml:space="preserve">三 </w:t>
      </w:r>
      <w:r w:rsidRPr="00417F04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)前</w:t>
      </w:r>
      <w:r w:rsidRPr="00310214">
        <w:rPr>
          <w:rFonts w:ascii="標楷體" w:eastAsia="標楷體" w:hAnsi="標楷體" w:hint="eastAsia"/>
          <w:sz w:val="28"/>
          <w:szCs w:val="28"/>
        </w:rPr>
        <w:t>請參展廠商依以下表格提供攤招與價目表明細，並在收件期限內</w:t>
      </w:r>
      <w:r w:rsidRPr="00310214">
        <w:rPr>
          <w:rFonts w:ascii="標楷體" w:eastAsia="標楷體" w:hAnsi="標楷體" w:cs="微軟正黑體" w:hint="eastAsia"/>
          <w:sz w:val="28"/>
          <w:szCs w:val="28"/>
        </w:rPr>
        <w:t>mail至</w:t>
      </w:r>
      <w:r w:rsidRPr="00310214">
        <w:rPr>
          <w:rFonts w:ascii="微軟正黑體" w:eastAsia="微軟正黑體" w:hAnsi="微軟正黑體" w:cs="微軟正黑體"/>
          <w:color w:val="FF0000"/>
          <w:sz w:val="28"/>
          <w:szCs w:val="28"/>
          <w:u w:val="single"/>
        </w:rPr>
        <w:t>nmgo@cpc.tw</w:t>
      </w:r>
      <w:r w:rsidRPr="00310214">
        <w:rPr>
          <w:rFonts w:ascii="標楷體" w:eastAsia="標楷體" w:hAnsi="標楷體" w:cs="微軟正黑體" w:hint="eastAsia"/>
          <w:sz w:val="28"/>
          <w:szCs w:val="28"/>
        </w:rPr>
        <w:t>，並來電確認。</w:t>
      </w:r>
    </w:p>
    <w:p w14:paraId="189D3A9C" w14:textId="77777777" w:rsidR="00445EF2" w:rsidRPr="00445EF2" w:rsidRDefault="00445EF2" w:rsidP="00445EF2">
      <w:pPr>
        <w:pStyle w:val="10"/>
        <w:widowControl w:val="0"/>
        <w:spacing w:line="500" w:lineRule="exact"/>
        <w:ind w:left="238" w:right="238"/>
        <w:rPr>
          <w:rFonts w:ascii="標楷體" w:eastAsia="標楷體" w:hAnsi="標楷體" w:cs="微軟正黑體"/>
          <w:color w:val="FF0000"/>
          <w:sz w:val="28"/>
          <w:szCs w:val="28"/>
          <w:u w:val="single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7685"/>
      </w:tblGrid>
      <w:tr w:rsidR="00D963A6" w14:paraId="596BBB9A" w14:textId="77777777" w:rsidTr="005B7962">
        <w:tc>
          <w:tcPr>
            <w:tcW w:w="9920" w:type="dxa"/>
            <w:gridSpan w:val="2"/>
          </w:tcPr>
          <w:p w14:paraId="0808ECA9" w14:textId="77777777" w:rsidR="00D963A6" w:rsidRPr="00234DE4" w:rsidRDefault="00D963A6" w:rsidP="005B7962">
            <w:pPr>
              <w:pStyle w:val="10"/>
              <w:widowControl w:val="0"/>
              <w:spacing w:line="288" w:lineRule="auto"/>
              <w:ind w:left="240" w:righ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4DE4">
              <w:rPr>
                <w:rFonts w:ascii="標楷體" w:eastAsia="標楷體" w:hAnsi="標楷體" w:hint="eastAsia"/>
                <w:b/>
                <w:sz w:val="32"/>
                <w:szCs w:val="32"/>
              </w:rPr>
              <w:t>攤招</w:t>
            </w:r>
          </w:p>
        </w:tc>
      </w:tr>
      <w:tr w:rsidR="00D963A6" w14:paraId="44AC710A" w14:textId="77777777" w:rsidTr="00445EF2">
        <w:tc>
          <w:tcPr>
            <w:tcW w:w="2235" w:type="dxa"/>
            <w:vAlign w:val="center"/>
          </w:tcPr>
          <w:p w14:paraId="2D2484F7" w14:textId="6AB58E6B" w:rsidR="003120E2" w:rsidRPr="00922FCF" w:rsidRDefault="00D963A6" w:rsidP="003120E2">
            <w:pPr>
              <w:pStyle w:val="10"/>
              <w:widowControl w:val="0"/>
              <w:spacing w:line="360" w:lineRule="auto"/>
              <w:ind w:left="240" w:right="24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22FCF">
              <w:rPr>
                <w:rFonts w:ascii="標楷體" w:eastAsia="標楷體" w:hAnsi="標楷體" w:hint="eastAsia"/>
                <w:b/>
                <w:sz w:val="24"/>
                <w:szCs w:val="24"/>
              </w:rPr>
              <w:t>攤位名稱</w:t>
            </w:r>
          </w:p>
        </w:tc>
        <w:tc>
          <w:tcPr>
            <w:tcW w:w="7685" w:type="dxa"/>
            <w:vAlign w:val="center"/>
          </w:tcPr>
          <w:p w14:paraId="6D0DC787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963A6" w14:paraId="6AFD6972" w14:textId="77777777" w:rsidTr="00445EF2">
        <w:tc>
          <w:tcPr>
            <w:tcW w:w="2235" w:type="dxa"/>
            <w:vAlign w:val="center"/>
          </w:tcPr>
          <w:p w14:paraId="2981C6AE" w14:textId="3121F227" w:rsidR="00445EF2" w:rsidRDefault="003120E2" w:rsidP="00445EF2">
            <w:pPr>
              <w:pStyle w:val="10"/>
              <w:widowControl w:val="0"/>
              <w:ind w:left="24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D963A6">
              <w:rPr>
                <w:rFonts w:ascii="標楷體" w:eastAsia="標楷體" w:hAnsi="標楷體" w:hint="eastAsia"/>
                <w:b/>
                <w:sz w:val="24"/>
                <w:szCs w:val="24"/>
              </w:rPr>
              <w:t>所屬公有市場</w:t>
            </w:r>
          </w:p>
          <w:p w14:paraId="26797529" w14:textId="1A51DF42" w:rsidR="00D963A6" w:rsidRPr="00922FCF" w:rsidRDefault="00445EF2" w:rsidP="00445EF2">
            <w:pPr>
              <w:pStyle w:val="10"/>
              <w:widowControl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</w:t>
            </w:r>
            <w:r w:rsidR="00D963A6">
              <w:rPr>
                <w:rFonts w:ascii="標楷體" w:eastAsia="標楷體" w:hAnsi="標楷體" w:hint="eastAsia"/>
                <w:b/>
                <w:sz w:val="24"/>
                <w:szCs w:val="24"/>
              </w:rPr>
              <w:t>或列管夜市名稱</w:t>
            </w:r>
          </w:p>
        </w:tc>
        <w:tc>
          <w:tcPr>
            <w:tcW w:w="7685" w:type="dxa"/>
            <w:vAlign w:val="center"/>
          </w:tcPr>
          <w:p w14:paraId="1C906849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14:paraId="16C32BB5" w14:textId="77777777" w:rsidR="00D963A6" w:rsidRPr="005D02E7" w:rsidRDefault="00D963A6" w:rsidP="00D963A6">
      <w:pPr>
        <w:pStyle w:val="10"/>
        <w:widowControl w:val="0"/>
        <w:spacing w:line="288" w:lineRule="auto"/>
        <w:ind w:left="240" w:right="240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7"/>
        <w:gridCol w:w="3417"/>
        <w:gridCol w:w="5621"/>
      </w:tblGrid>
      <w:tr w:rsidR="00D963A6" w:rsidRPr="00922FCF" w14:paraId="7089E8AF" w14:textId="77777777" w:rsidTr="005B7962">
        <w:tc>
          <w:tcPr>
            <w:tcW w:w="9854" w:type="dxa"/>
            <w:gridSpan w:val="3"/>
          </w:tcPr>
          <w:p w14:paraId="58708ACE" w14:textId="77777777" w:rsidR="00D963A6" w:rsidRPr="00234DE4" w:rsidRDefault="00D963A6" w:rsidP="005B7962">
            <w:pPr>
              <w:pStyle w:val="10"/>
              <w:widowControl w:val="0"/>
              <w:spacing w:line="288" w:lineRule="auto"/>
              <w:ind w:left="240" w:righ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4DE4">
              <w:rPr>
                <w:rFonts w:ascii="標楷體" w:eastAsia="標楷體" w:hAnsi="標楷體" w:hint="eastAsia"/>
                <w:b/>
                <w:sz w:val="32"/>
                <w:szCs w:val="32"/>
              </w:rPr>
              <w:t>價目表</w:t>
            </w:r>
          </w:p>
        </w:tc>
      </w:tr>
      <w:tr w:rsidR="00D963A6" w:rsidRPr="00922FCF" w14:paraId="21C20CB4" w14:textId="77777777" w:rsidTr="00445EF2">
        <w:tc>
          <w:tcPr>
            <w:tcW w:w="816" w:type="dxa"/>
          </w:tcPr>
          <w:p w14:paraId="75B07855" w14:textId="77777777" w:rsidR="00D963A6" w:rsidRPr="00922FCF" w:rsidRDefault="00D963A6" w:rsidP="005B7962">
            <w:pPr>
              <w:pStyle w:val="10"/>
              <w:widowControl w:val="0"/>
              <w:spacing w:line="288" w:lineRule="auto"/>
              <w:ind w:left="240" w:right="24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3417" w:type="dxa"/>
            <w:vAlign w:val="center"/>
          </w:tcPr>
          <w:p w14:paraId="0E055157" w14:textId="77777777" w:rsidR="00D963A6" w:rsidRPr="00922FCF" w:rsidRDefault="00D963A6" w:rsidP="005B7962">
            <w:pPr>
              <w:pStyle w:val="10"/>
              <w:widowControl w:val="0"/>
              <w:spacing w:line="288" w:lineRule="auto"/>
              <w:ind w:left="240" w:right="24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商品名稱</w:t>
            </w:r>
          </w:p>
        </w:tc>
        <w:tc>
          <w:tcPr>
            <w:tcW w:w="5621" w:type="dxa"/>
            <w:vAlign w:val="center"/>
          </w:tcPr>
          <w:p w14:paraId="7D0E1ED7" w14:textId="77777777" w:rsidR="00D963A6" w:rsidRDefault="00D963A6" w:rsidP="005B7962">
            <w:pPr>
              <w:pStyle w:val="10"/>
              <w:widowControl w:val="0"/>
              <w:spacing w:line="288" w:lineRule="auto"/>
              <w:ind w:left="240" w:right="24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售價</w:t>
            </w:r>
          </w:p>
        </w:tc>
      </w:tr>
      <w:tr w:rsidR="00D963A6" w:rsidRPr="00922FCF" w14:paraId="0DBB227C" w14:textId="77777777" w:rsidTr="005B7962">
        <w:tc>
          <w:tcPr>
            <w:tcW w:w="816" w:type="dxa"/>
          </w:tcPr>
          <w:p w14:paraId="2C6E0CC4" w14:textId="77777777" w:rsidR="00D963A6" w:rsidRPr="00922FCF" w:rsidRDefault="00D963A6" w:rsidP="005B7962">
            <w:pPr>
              <w:pStyle w:val="10"/>
              <w:widowControl w:val="0"/>
              <w:spacing w:line="288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1.</w:t>
            </w:r>
          </w:p>
        </w:tc>
        <w:tc>
          <w:tcPr>
            <w:tcW w:w="3417" w:type="dxa"/>
          </w:tcPr>
          <w:p w14:paraId="14EC7799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4EB4EB7E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963A6" w:rsidRPr="00922FCF" w14:paraId="2FE2899F" w14:textId="77777777" w:rsidTr="005B7962">
        <w:tc>
          <w:tcPr>
            <w:tcW w:w="816" w:type="dxa"/>
          </w:tcPr>
          <w:p w14:paraId="5F269D20" w14:textId="77777777" w:rsidR="00D963A6" w:rsidRDefault="00D963A6" w:rsidP="005B7962">
            <w:pPr>
              <w:pStyle w:val="10"/>
              <w:widowControl w:val="0"/>
              <w:spacing w:line="288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14:paraId="6766C9A9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6D534DF4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963A6" w:rsidRPr="00922FCF" w14:paraId="30DA3A03" w14:textId="77777777" w:rsidTr="005B7962">
        <w:tc>
          <w:tcPr>
            <w:tcW w:w="816" w:type="dxa"/>
          </w:tcPr>
          <w:p w14:paraId="20C65588" w14:textId="77777777" w:rsidR="00D963A6" w:rsidRDefault="00D963A6" w:rsidP="005B7962">
            <w:pPr>
              <w:pStyle w:val="10"/>
              <w:widowControl w:val="0"/>
              <w:spacing w:line="288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14:paraId="73CC01CB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746DBC35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963A6" w:rsidRPr="00922FCF" w14:paraId="04C02B73" w14:textId="77777777" w:rsidTr="005B7962">
        <w:tc>
          <w:tcPr>
            <w:tcW w:w="816" w:type="dxa"/>
          </w:tcPr>
          <w:p w14:paraId="3EF04933" w14:textId="77777777" w:rsidR="00D963A6" w:rsidRDefault="00D963A6" w:rsidP="005B7962">
            <w:pPr>
              <w:pStyle w:val="10"/>
              <w:widowControl w:val="0"/>
              <w:spacing w:line="288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14:paraId="233507A4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4472D773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963A6" w:rsidRPr="00922FCF" w14:paraId="3E31853B" w14:textId="77777777" w:rsidTr="005B7962">
        <w:tc>
          <w:tcPr>
            <w:tcW w:w="816" w:type="dxa"/>
          </w:tcPr>
          <w:p w14:paraId="5B4F97FE" w14:textId="77777777" w:rsidR="00D963A6" w:rsidRDefault="00D963A6" w:rsidP="005B7962">
            <w:pPr>
              <w:pStyle w:val="10"/>
              <w:widowControl w:val="0"/>
              <w:spacing w:line="288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14:paraId="1786D47A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2A9200B2" w14:textId="77777777" w:rsidR="00D963A6" w:rsidRPr="00922FCF" w:rsidRDefault="00D963A6" w:rsidP="00445EF2">
            <w:pPr>
              <w:pStyle w:val="10"/>
              <w:widowControl w:val="0"/>
              <w:spacing w:line="360" w:lineRule="auto"/>
              <w:ind w:left="240" w:right="2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14:paraId="0CD0F6BD" w14:textId="77777777" w:rsidR="00D963A6" w:rsidRDefault="00D963A6" w:rsidP="00D963A6">
      <w:pPr>
        <w:pStyle w:val="10"/>
        <w:widowControl w:val="0"/>
        <w:spacing w:line="288" w:lineRule="auto"/>
        <w:ind w:left="240" w:right="240"/>
        <w:rPr>
          <w:rFonts w:ascii="標楷體" w:eastAsia="標楷體" w:hAnsi="標楷體"/>
          <w:sz w:val="24"/>
          <w:szCs w:val="24"/>
        </w:rPr>
      </w:pPr>
      <w:r w:rsidRPr="00922FCF">
        <w:rPr>
          <w:rFonts w:ascii="標楷體" w:eastAsia="標楷體" w:hAnsi="標楷體" w:hint="eastAsia"/>
          <w:sz w:val="24"/>
          <w:szCs w:val="24"/>
        </w:rPr>
        <w:t>※</w:t>
      </w:r>
      <w:r>
        <w:rPr>
          <w:rFonts w:ascii="標楷體" w:eastAsia="標楷體" w:hAnsi="標楷體" w:hint="eastAsia"/>
          <w:sz w:val="24"/>
          <w:szCs w:val="24"/>
        </w:rPr>
        <w:t>商品名稱建議能凸顯市集地區或特色為發想，如花蓮原住民一條街乳豬王烤乳豬等。</w:t>
      </w:r>
    </w:p>
    <w:p w14:paraId="47965D04" w14:textId="77777777" w:rsidR="00D963A6" w:rsidRDefault="00D963A6" w:rsidP="00D963A6">
      <w:pPr>
        <w:pStyle w:val="10"/>
        <w:widowControl w:val="0"/>
        <w:spacing w:line="288" w:lineRule="auto"/>
        <w:ind w:left="240" w:right="240"/>
        <w:rPr>
          <w:rFonts w:ascii="標楷體" w:eastAsia="標楷體" w:hAnsi="標楷體"/>
          <w:sz w:val="24"/>
          <w:szCs w:val="24"/>
        </w:rPr>
      </w:pPr>
      <w:r w:rsidRPr="00922FCF">
        <w:rPr>
          <w:rFonts w:ascii="標楷體" w:eastAsia="標楷體" w:hAnsi="標楷體" w:hint="eastAsia"/>
          <w:sz w:val="24"/>
          <w:szCs w:val="24"/>
        </w:rPr>
        <w:t>※</w:t>
      </w:r>
      <w:r>
        <w:rPr>
          <w:rFonts w:ascii="標楷體" w:eastAsia="標楷體" w:hAnsi="標楷體" w:hint="eastAsia"/>
          <w:sz w:val="24"/>
          <w:szCs w:val="24"/>
        </w:rPr>
        <w:t>如參展廠商商品品項較多，請以推薦商品為主，</w:t>
      </w:r>
      <w:r w:rsidRPr="00922FCF">
        <w:rPr>
          <w:rFonts w:ascii="標楷體" w:eastAsia="標楷體" w:hAnsi="標楷體" w:hint="eastAsia"/>
          <w:sz w:val="24"/>
          <w:szCs w:val="24"/>
        </w:rPr>
        <w:t>最多寫</w:t>
      </w:r>
      <w:r>
        <w:rPr>
          <w:rFonts w:ascii="標楷體" w:eastAsia="標楷體" w:hAnsi="標楷體" w:hint="eastAsia"/>
          <w:sz w:val="24"/>
          <w:szCs w:val="24"/>
        </w:rPr>
        <w:t>5項。</w:t>
      </w:r>
    </w:p>
    <w:p w14:paraId="708FF423" w14:textId="0DFD0213" w:rsidR="00445EF2" w:rsidRPr="00417F04" w:rsidRDefault="00445EF2" w:rsidP="003120E2">
      <w:pPr>
        <w:pStyle w:val="10"/>
        <w:widowControl w:val="0"/>
        <w:tabs>
          <w:tab w:val="left" w:pos="6601"/>
        </w:tabs>
        <w:spacing w:line="288" w:lineRule="auto"/>
        <w:ind w:left="240" w:righ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※每場次辦理前，都將與參展攤商再次核對</w:t>
      </w:r>
      <w:r w:rsidR="003120E2">
        <w:rPr>
          <w:rFonts w:ascii="標楷體" w:eastAsia="標楷體" w:hAnsi="標楷體" w:hint="eastAsia"/>
          <w:sz w:val="24"/>
          <w:szCs w:val="24"/>
        </w:rPr>
        <w:t>相關</w:t>
      </w:r>
      <w:r>
        <w:rPr>
          <w:rFonts w:ascii="標楷體" w:eastAsia="標楷體" w:hAnsi="標楷體" w:hint="eastAsia"/>
          <w:sz w:val="24"/>
          <w:szCs w:val="24"/>
        </w:rPr>
        <w:t>內</w:t>
      </w:r>
      <w:r w:rsidR="003120E2">
        <w:rPr>
          <w:rFonts w:ascii="標楷體" w:eastAsia="標楷體" w:hAnsi="標楷體" w:hint="eastAsia"/>
          <w:sz w:val="24"/>
          <w:szCs w:val="24"/>
        </w:rPr>
        <w:t>容。</w:t>
      </w:r>
    </w:p>
    <w:p w14:paraId="6E7B50AC" w14:textId="77777777" w:rsidR="00D963A6" w:rsidRPr="00445EF2" w:rsidRDefault="00D963A6" w:rsidP="00D963A6">
      <w:pPr>
        <w:pStyle w:val="10"/>
        <w:spacing w:line="288" w:lineRule="auto"/>
        <w:ind w:left="240" w:right="240"/>
        <w:rPr>
          <w:rFonts w:ascii="標楷體" w:eastAsia="標楷體" w:hAnsi="標楷體"/>
          <w:sz w:val="24"/>
          <w:szCs w:val="24"/>
        </w:rPr>
      </w:pPr>
    </w:p>
    <w:p w14:paraId="0BD2B7BF" w14:textId="77777777" w:rsidR="00D963A6" w:rsidRDefault="00D963A6" w:rsidP="00D963A6">
      <w:pPr>
        <w:pStyle w:val="10"/>
        <w:spacing w:line="288" w:lineRule="auto"/>
        <w:ind w:left="240" w:right="240"/>
        <w:rPr>
          <w:rFonts w:ascii="標楷體" w:eastAsia="標楷體" w:hAnsi="標楷體" w:cs="SimSun"/>
          <w:b/>
          <w:sz w:val="24"/>
          <w:szCs w:val="24"/>
        </w:rPr>
      </w:pPr>
    </w:p>
    <w:p w14:paraId="2DDFC52C" w14:textId="77777777" w:rsidR="00D963A6" w:rsidRPr="0006161F" w:rsidRDefault="00D963A6" w:rsidP="00D963A6">
      <w:pPr>
        <w:pStyle w:val="10"/>
        <w:spacing w:line="288" w:lineRule="auto"/>
        <w:ind w:left="240" w:right="240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b/>
          <w:sz w:val="24"/>
          <w:szCs w:val="24"/>
        </w:rPr>
        <w:t>攤商</w:t>
      </w:r>
      <w:r w:rsidRPr="00215F26">
        <w:rPr>
          <w:rFonts w:ascii="標楷體" w:eastAsia="標楷體" w:hAnsi="標楷體" w:cs="SimSun"/>
          <w:b/>
          <w:sz w:val="24"/>
          <w:szCs w:val="24"/>
        </w:rPr>
        <w:t>同意簽章：</w:t>
      </w:r>
    </w:p>
    <w:p w14:paraId="7C9BF7F5" w14:textId="77777777" w:rsidR="00D963A6" w:rsidRPr="006477B0" w:rsidRDefault="00D963A6" w:rsidP="00D963A6">
      <w:pPr>
        <w:pStyle w:val="10"/>
        <w:widowControl w:val="0"/>
        <w:spacing w:line="360" w:lineRule="auto"/>
        <w:ind w:left="240" w:right="240"/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標楷體" w:eastAsia="標楷體" w:hAnsi="標楷體" w:cs="SimSun" w:hint="eastAsia"/>
          <w:sz w:val="24"/>
          <w:szCs w:val="24"/>
        </w:rPr>
        <w:t>所屬公有市場或列管夜市</w:t>
      </w:r>
      <w:r w:rsidRPr="00731C7B">
        <w:rPr>
          <w:rFonts w:ascii="標楷體" w:eastAsia="標楷體" w:hAnsi="標楷體" w:cs="SimSun" w:hint="eastAsia"/>
          <w:sz w:val="24"/>
          <w:szCs w:val="24"/>
        </w:rPr>
        <w:t>名稱</w:t>
      </w:r>
      <w:r w:rsidRPr="00215F26">
        <w:rPr>
          <w:rFonts w:ascii="標楷體" w:eastAsia="標楷體" w:hAnsi="標楷體" w:cs="SimSun"/>
          <w:sz w:val="24"/>
          <w:szCs w:val="24"/>
        </w:rPr>
        <w:t>：</w:t>
      </w:r>
      <w:r w:rsidRPr="006477B0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</w:t>
      </w:r>
      <w:r w:rsidRPr="006477B0">
        <w:rPr>
          <w:rFonts w:ascii="標楷體" w:eastAsia="標楷體" w:hAnsi="標楷體"/>
          <w:sz w:val="24"/>
          <w:szCs w:val="24"/>
          <w:u w:val="single"/>
        </w:rPr>
        <w:t xml:space="preserve">                                </w:t>
      </w:r>
    </w:p>
    <w:p w14:paraId="06845D15" w14:textId="77777777" w:rsidR="00D963A6" w:rsidRPr="0006161F" w:rsidRDefault="00D963A6" w:rsidP="00D963A6">
      <w:pPr>
        <w:pStyle w:val="10"/>
        <w:widowControl w:val="0"/>
        <w:spacing w:line="360" w:lineRule="auto"/>
        <w:ind w:left="240" w:right="240"/>
        <w:rPr>
          <w:rFonts w:ascii="標楷體" w:eastAsia="標楷體" w:hAnsi="標楷體"/>
        </w:rPr>
      </w:pPr>
      <w:r w:rsidRPr="00215F26">
        <w:rPr>
          <w:rFonts w:ascii="標楷體" w:eastAsia="標楷體" w:hAnsi="標楷體" w:cs="SimSun"/>
          <w:sz w:val="24"/>
          <w:szCs w:val="24"/>
        </w:rPr>
        <w:t>攤位名稱：</w:t>
      </w:r>
      <w:r w:rsidRPr="00215F26">
        <w:rPr>
          <w:rFonts w:ascii="標楷體" w:eastAsia="標楷體" w:hAnsi="標楷體"/>
          <w:sz w:val="24"/>
          <w:szCs w:val="24"/>
          <w:u w:val="single"/>
        </w:rPr>
        <w:t xml:space="preserve">                                  </w:t>
      </w:r>
    </w:p>
    <w:p w14:paraId="1EF39179" w14:textId="77777777" w:rsidR="00D963A6" w:rsidRDefault="00D963A6" w:rsidP="00D963A6">
      <w:pPr>
        <w:pStyle w:val="10"/>
        <w:widowControl w:val="0"/>
        <w:spacing w:line="360" w:lineRule="auto"/>
        <w:ind w:left="240" w:right="240"/>
        <w:rPr>
          <w:rFonts w:ascii="標楷體" w:eastAsia="標楷體" w:hAnsi="標楷體"/>
          <w:sz w:val="24"/>
          <w:szCs w:val="24"/>
          <w:u w:val="single"/>
        </w:rPr>
      </w:pPr>
      <w:r w:rsidRPr="00215F26">
        <w:rPr>
          <w:rFonts w:ascii="標楷體" w:eastAsia="標楷體" w:hAnsi="標楷體" w:cs="SimSun"/>
          <w:sz w:val="24"/>
          <w:szCs w:val="24"/>
        </w:rPr>
        <w:t>申 請 人：</w:t>
      </w:r>
      <w:r w:rsidRPr="00215F26">
        <w:rPr>
          <w:rFonts w:ascii="標楷體" w:eastAsia="標楷體" w:hAnsi="標楷體"/>
          <w:sz w:val="24"/>
          <w:szCs w:val="24"/>
          <w:u w:val="single"/>
        </w:rPr>
        <w:t xml:space="preserve">                                  </w:t>
      </w:r>
    </w:p>
    <w:p w14:paraId="6A7697D6" w14:textId="67F0BD8F" w:rsidR="00714073" w:rsidRPr="00186334" w:rsidRDefault="00D963A6" w:rsidP="00186334">
      <w:pPr>
        <w:pStyle w:val="10"/>
        <w:widowControl w:val="0"/>
        <w:spacing w:line="288" w:lineRule="auto"/>
        <w:ind w:left="240" w:right="240"/>
      </w:pPr>
      <w:r w:rsidRPr="00215F26">
        <w:rPr>
          <w:rFonts w:ascii="標楷體" w:eastAsia="標楷體" w:hAnsi="標楷體" w:cs="SimSun"/>
          <w:sz w:val="24"/>
          <w:szCs w:val="24"/>
        </w:rPr>
        <w:t>電    話：</w:t>
      </w:r>
      <w:r w:rsidRPr="00215F26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186334">
        <w:rPr>
          <w:rFonts w:ascii="標楷體" w:eastAsia="標楷體" w:hAnsi="標楷體"/>
          <w:sz w:val="24"/>
          <w:szCs w:val="24"/>
          <w:u w:val="single"/>
        </w:rPr>
        <w:t xml:space="preserve"> </w:t>
      </w:r>
    </w:p>
    <w:sectPr w:rsidR="00714073" w:rsidRPr="00186334" w:rsidSect="004F3EAC">
      <w:pgSz w:w="11906" w:h="16838"/>
      <w:pgMar w:top="851" w:right="849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C980" w14:textId="77777777" w:rsidR="00B55255" w:rsidRDefault="00B55255" w:rsidP="0006161F">
      <w:pPr>
        <w:spacing w:line="240" w:lineRule="auto"/>
        <w:ind w:left="240" w:right="240"/>
      </w:pPr>
      <w:r>
        <w:separator/>
      </w:r>
    </w:p>
  </w:endnote>
  <w:endnote w:type="continuationSeparator" w:id="0">
    <w:p w14:paraId="650C4DC1" w14:textId="77777777" w:rsidR="00B55255" w:rsidRDefault="00B55255" w:rsidP="0006161F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6023" w14:textId="77777777" w:rsidR="001E0243" w:rsidRDefault="001E0243" w:rsidP="00907439">
    <w:pPr>
      <w:pStyle w:val="aa"/>
      <w:ind w:left="240"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14213"/>
      <w:docPartObj>
        <w:docPartGallery w:val="Page Numbers (Bottom of Page)"/>
        <w:docPartUnique/>
      </w:docPartObj>
    </w:sdtPr>
    <w:sdtEndPr/>
    <w:sdtContent>
      <w:p w14:paraId="4E8214EA" w14:textId="4612A25D" w:rsidR="00A5645B" w:rsidRDefault="00A5645B">
        <w:pPr>
          <w:pStyle w:val="aa"/>
          <w:ind w:left="240" w:right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28C" w:rsidRPr="006C728C">
          <w:rPr>
            <w:noProof/>
            <w:lang w:val="zh-TW"/>
          </w:rPr>
          <w:t>1</w:t>
        </w:r>
        <w:r>
          <w:fldChar w:fldCharType="end"/>
        </w:r>
      </w:p>
    </w:sdtContent>
  </w:sdt>
  <w:p w14:paraId="02F33243" w14:textId="77777777" w:rsidR="001E0243" w:rsidRDefault="001E0243">
    <w:pPr>
      <w:pStyle w:val="10"/>
      <w:widowControl w:val="0"/>
      <w:tabs>
        <w:tab w:val="center" w:pos="4153"/>
        <w:tab w:val="right" w:pos="8306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B88D" w14:textId="77777777" w:rsidR="001E0243" w:rsidRDefault="001E0243" w:rsidP="00907439">
    <w:pPr>
      <w:pStyle w:val="aa"/>
      <w:ind w:left="240" w:right="2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C198" w14:textId="77777777" w:rsidR="001E0243" w:rsidRDefault="001E0243" w:rsidP="00907439">
    <w:pPr>
      <w:pStyle w:val="aa"/>
      <w:ind w:left="240" w:right="2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947A" w14:textId="6AE69BBF" w:rsidR="001E0243" w:rsidRDefault="001E0243">
    <w:pPr>
      <w:pStyle w:val="10"/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C728C">
      <w:rPr>
        <w:noProof/>
      </w:rPr>
      <w:t>4</w:t>
    </w:r>
    <w:r>
      <w:rPr>
        <w:noProof/>
      </w:rPr>
      <w:fldChar w:fldCharType="end"/>
    </w:r>
  </w:p>
  <w:p w14:paraId="07DBF479" w14:textId="77777777" w:rsidR="001E0243" w:rsidRDefault="001E0243">
    <w:pPr>
      <w:pStyle w:val="10"/>
      <w:widowControl w:val="0"/>
      <w:tabs>
        <w:tab w:val="center" w:pos="4153"/>
        <w:tab w:val="right" w:pos="8306"/>
      </w:tabs>
      <w:spacing w:line="240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64A7" w14:textId="77777777" w:rsidR="001E0243" w:rsidRDefault="001E0243" w:rsidP="00907439">
    <w:pPr>
      <w:pStyle w:val="aa"/>
      <w:ind w:left="2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4A56" w14:textId="77777777" w:rsidR="00B55255" w:rsidRDefault="00B55255" w:rsidP="0006161F">
      <w:pPr>
        <w:spacing w:line="240" w:lineRule="auto"/>
        <w:ind w:left="240" w:right="240"/>
      </w:pPr>
      <w:r>
        <w:separator/>
      </w:r>
    </w:p>
  </w:footnote>
  <w:footnote w:type="continuationSeparator" w:id="0">
    <w:p w14:paraId="7599F239" w14:textId="77777777" w:rsidR="00B55255" w:rsidRDefault="00B55255" w:rsidP="0006161F">
      <w:pPr>
        <w:spacing w:line="240" w:lineRule="auto"/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CA77" w14:textId="77777777" w:rsidR="001E0243" w:rsidRDefault="001E0243" w:rsidP="00907439">
    <w:pPr>
      <w:pStyle w:val="a8"/>
      <w:ind w:left="240"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31BA" w14:textId="77777777" w:rsidR="001E0243" w:rsidRDefault="001E0243" w:rsidP="00907439">
    <w:pPr>
      <w:pStyle w:val="a8"/>
      <w:ind w:left="240"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69C1" w14:textId="77777777" w:rsidR="001E0243" w:rsidRDefault="001E0243" w:rsidP="00907439">
    <w:pPr>
      <w:pStyle w:val="a8"/>
      <w:ind w:left="240" w:right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2D2D" w14:textId="77777777" w:rsidR="001E0243" w:rsidRDefault="001E0243" w:rsidP="00907439">
    <w:pPr>
      <w:pStyle w:val="a8"/>
      <w:ind w:left="240" w:right="2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C1B7" w14:textId="77777777" w:rsidR="001E0243" w:rsidRDefault="001E0243" w:rsidP="00907439">
    <w:pPr>
      <w:pStyle w:val="a8"/>
      <w:ind w:left="240" w:right="24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892F" w14:textId="77777777" w:rsidR="001E0243" w:rsidRDefault="001E0243" w:rsidP="00907439">
    <w:pPr>
      <w:pStyle w:val="a8"/>
      <w:ind w:left="240"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066"/>
    <w:multiLevelType w:val="hybridMultilevel"/>
    <w:tmpl w:val="EDA8FA78"/>
    <w:lvl w:ilvl="0" w:tplc="1C1E1916">
      <w:start w:val="1"/>
      <w:numFmt w:val="taiwaneseCountingThousand"/>
      <w:lvlText w:val="%1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2052D6"/>
    <w:multiLevelType w:val="hybridMultilevel"/>
    <w:tmpl w:val="178A495C"/>
    <w:lvl w:ilvl="0" w:tplc="E48EA334">
      <w:start w:val="1"/>
      <w:numFmt w:val="decimal"/>
      <w:lvlText w:val="(%1)."/>
      <w:lvlJc w:val="left"/>
      <w:pPr>
        <w:ind w:left="1200" w:hanging="480"/>
      </w:pPr>
      <w:rPr>
        <w:rFonts w:hint="eastAsia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3D75E3"/>
    <w:multiLevelType w:val="hybridMultilevel"/>
    <w:tmpl w:val="8A24EC0E"/>
    <w:lvl w:ilvl="0" w:tplc="4692D51E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E272B9"/>
    <w:multiLevelType w:val="hybridMultilevel"/>
    <w:tmpl w:val="D43EE5AE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123B0AEC"/>
    <w:multiLevelType w:val="hybridMultilevel"/>
    <w:tmpl w:val="4CAAA71E"/>
    <w:lvl w:ilvl="0" w:tplc="2C74CD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30F6694"/>
    <w:multiLevelType w:val="hybridMultilevel"/>
    <w:tmpl w:val="04E4D7F8"/>
    <w:lvl w:ilvl="0" w:tplc="393AB1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6C52CE1"/>
    <w:multiLevelType w:val="hybridMultilevel"/>
    <w:tmpl w:val="CF0E09A8"/>
    <w:lvl w:ilvl="0" w:tplc="D4C63466">
      <w:start w:val="1"/>
      <w:numFmt w:val="bullet"/>
      <w:lvlText w:val="ì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4A656A"/>
    <w:multiLevelType w:val="hybridMultilevel"/>
    <w:tmpl w:val="FA6230DE"/>
    <w:lvl w:ilvl="0" w:tplc="D444DA4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7B4B7C"/>
    <w:multiLevelType w:val="hybridMultilevel"/>
    <w:tmpl w:val="2932E9A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0D67AF"/>
    <w:multiLevelType w:val="hybridMultilevel"/>
    <w:tmpl w:val="F22AE3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D60F3E"/>
    <w:multiLevelType w:val="hybridMultilevel"/>
    <w:tmpl w:val="4988522A"/>
    <w:lvl w:ilvl="0" w:tplc="CCF433B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E3D1F"/>
    <w:multiLevelType w:val="hybridMultilevel"/>
    <w:tmpl w:val="F22AE3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CE73BA"/>
    <w:multiLevelType w:val="hybridMultilevel"/>
    <w:tmpl w:val="801422B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C11A0"/>
    <w:multiLevelType w:val="hybridMultilevel"/>
    <w:tmpl w:val="B636B302"/>
    <w:lvl w:ilvl="0" w:tplc="2C74CD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C32AA45C">
      <w:start w:val="1"/>
      <w:numFmt w:val="decimal"/>
      <w:lvlText w:val="(%2)"/>
      <w:lvlJc w:val="left"/>
      <w:pPr>
        <w:ind w:left="1200" w:hanging="72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25E7047"/>
    <w:multiLevelType w:val="hybridMultilevel"/>
    <w:tmpl w:val="31B8D9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2CC0BFF"/>
    <w:multiLevelType w:val="hybridMultilevel"/>
    <w:tmpl w:val="1A241C6E"/>
    <w:lvl w:ilvl="0" w:tplc="186C2964">
      <w:numFmt w:val="bullet"/>
      <w:lvlText w:val="★"/>
      <w:lvlJc w:val="left"/>
      <w:pPr>
        <w:ind w:left="786" w:hanging="360"/>
      </w:pPr>
      <w:rPr>
        <w:rFonts w:ascii="標楷體" w:eastAsia="標楷體" w:hAnsi="標楷體" w:cs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33992A87"/>
    <w:multiLevelType w:val="multilevel"/>
    <w:tmpl w:val="812AB986"/>
    <w:lvl w:ilvl="0">
      <w:start w:val="1"/>
      <w:numFmt w:val="decimal"/>
      <w:lvlText w:val="%1、"/>
      <w:lvlJc w:val="left"/>
      <w:pPr>
        <w:ind w:left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abstractNum w:abstractNumId="17" w15:restartNumberingAfterBreak="0">
    <w:nsid w:val="36EC4D7E"/>
    <w:multiLevelType w:val="hybridMultilevel"/>
    <w:tmpl w:val="567C6A94"/>
    <w:lvl w:ilvl="0" w:tplc="2C74CD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73817D0"/>
    <w:multiLevelType w:val="hybridMultilevel"/>
    <w:tmpl w:val="8CFE7204"/>
    <w:lvl w:ilvl="0" w:tplc="EFC02A7E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76E2960"/>
    <w:multiLevelType w:val="hybridMultilevel"/>
    <w:tmpl w:val="06404700"/>
    <w:lvl w:ilvl="0" w:tplc="D444DA4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C361D6"/>
    <w:multiLevelType w:val="hybridMultilevel"/>
    <w:tmpl w:val="7C16DC9C"/>
    <w:lvl w:ilvl="0" w:tplc="2C74CD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3FD22484"/>
    <w:multiLevelType w:val="hybridMultilevel"/>
    <w:tmpl w:val="20F4BB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836244"/>
    <w:multiLevelType w:val="hybridMultilevel"/>
    <w:tmpl w:val="77046428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49917A18"/>
    <w:multiLevelType w:val="hybridMultilevel"/>
    <w:tmpl w:val="68D08B42"/>
    <w:lvl w:ilvl="0" w:tplc="0409000B">
      <w:start w:val="1"/>
      <w:numFmt w:val="bullet"/>
      <w:lvlText w:val="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 w15:restartNumberingAfterBreak="0">
    <w:nsid w:val="49E516AE"/>
    <w:multiLevelType w:val="hybridMultilevel"/>
    <w:tmpl w:val="62EC6EB8"/>
    <w:lvl w:ilvl="0" w:tplc="F0AC9462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5" w15:restartNumberingAfterBreak="0">
    <w:nsid w:val="4BDF6FFA"/>
    <w:multiLevelType w:val="hybridMultilevel"/>
    <w:tmpl w:val="3E966C48"/>
    <w:lvl w:ilvl="0" w:tplc="F6A6065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014540"/>
    <w:multiLevelType w:val="hybridMultilevel"/>
    <w:tmpl w:val="BB148298"/>
    <w:lvl w:ilvl="0" w:tplc="EFC02A7E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13E7A9D"/>
    <w:multiLevelType w:val="hybridMultilevel"/>
    <w:tmpl w:val="BBF2D05A"/>
    <w:lvl w:ilvl="0" w:tplc="0D281674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1E046D6"/>
    <w:multiLevelType w:val="hybridMultilevel"/>
    <w:tmpl w:val="751AD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54B5E91"/>
    <w:multiLevelType w:val="multilevel"/>
    <w:tmpl w:val="499E8468"/>
    <w:lvl w:ilvl="0">
      <w:numFmt w:val="bullet"/>
      <w:lvlText w:val="◎"/>
      <w:lvlJc w:val="left"/>
      <w:pPr>
        <w:ind w:left="360"/>
      </w:pPr>
      <w:rPr>
        <w:rFonts w:ascii="Arial" w:eastAsia="Times New Roman" w:hAnsi="Arial"/>
        <w:color w:val="auto"/>
        <w:vertAlign w:val="baseline"/>
      </w:rPr>
    </w:lvl>
    <w:lvl w:ilvl="1">
      <w:numFmt w:val="bullet"/>
      <w:lvlText w:val="◎"/>
      <w:lvlJc w:val="left"/>
      <w:pPr>
        <w:ind w:left="795"/>
      </w:pPr>
      <w:rPr>
        <w:rFonts w:ascii="Arial" w:eastAsia="Times New Roman" w:hAnsi="Arial"/>
        <w:vertAlign w:val="baseline"/>
      </w:rPr>
    </w:lvl>
    <w:lvl w:ilvl="2">
      <w:start w:val="1"/>
      <w:numFmt w:val="lowerRoman"/>
      <w:lvlText w:val="%3."/>
      <w:lvlJc w:val="right"/>
      <w:pPr>
        <w:ind w:left="960" w:firstLine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440" w:firstLine="96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1920" w:firstLine="14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400" w:firstLine="192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firstLine="240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360" w:firstLine="28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3840" w:firstLine="3360"/>
      </w:pPr>
      <w:rPr>
        <w:rFonts w:cs="Times New Roman"/>
        <w:vertAlign w:val="baseline"/>
      </w:rPr>
    </w:lvl>
  </w:abstractNum>
  <w:abstractNum w:abstractNumId="30" w15:restartNumberingAfterBreak="0">
    <w:nsid w:val="57A63E52"/>
    <w:multiLevelType w:val="hybridMultilevel"/>
    <w:tmpl w:val="2C925646"/>
    <w:lvl w:ilvl="0" w:tplc="2C74CD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5E1437C"/>
    <w:multiLevelType w:val="hybridMultilevel"/>
    <w:tmpl w:val="11AA1E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AB5786E"/>
    <w:multiLevelType w:val="hybridMultilevel"/>
    <w:tmpl w:val="1A8250C8"/>
    <w:lvl w:ilvl="0" w:tplc="152A31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3F7309"/>
    <w:multiLevelType w:val="hybridMultilevel"/>
    <w:tmpl w:val="178A495C"/>
    <w:lvl w:ilvl="0" w:tplc="E48EA334">
      <w:start w:val="1"/>
      <w:numFmt w:val="decimal"/>
      <w:lvlText w:val="(%1)."/>
      <w:lvlJc w:val="left"/>
      <w:pPr>
        <w:ind w:left="1200" w:hanging="480"/>
      </w:pPr>
      <w:rPr>
        <w:rFonts w:hint="eastAsia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DAD5BF7"/>
    <w:multiLevelType w:val="hybridMultilevel"/>
    <w:tmpl w:val="BD329818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5" w15:restartNumberingAfterBreak="0">
    <w:nsid w:val="6F7E7E65"/>
    <w:multiLevelType w:val="hybridMultilevel"/>
    <w:tmpl w:val="6966DB5C"/>
    <w:lvl w:ilvl="0" w:tplc="2612CC8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9C0BA0"/>
    <w:multiLevelType w:val="hybridMultilevel"/>
    <w:tmpl w:val="88F80190"/>
    <w:lvl w:ilvl="0" w:tplc="47FC2660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7" w15:restartNumberingAfterBreak="0">
    <w:nsid w:val="7DBF49F2"/>
    <w:multiLevelType w:val="hybridMultilevel"/>
    <w:tmpl w:val="389ACF68"/>
    <w:lvl w:ilvl="0" w:tplc="F6A6065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0F3EAA"/>
    <w:multiLevelType w:val="hybridMultilevel"/>
    <w:tmpl w:val="52C0228E"/>
    <w:lvl w:ilvl="0" w:tplc="AB76712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32"/>
  </w:num>
  <w:num w:numId="4">
    <w:abstractNumId w:val="31"/>
  </w:num>
  <w:num w:numId="5">
    <w:abstractNumId w:val="38"/>
  </w:num>
  <w:num w:numId="6">
    <w:abstractNumId w:val="27"/>
  </w:num>
  <w:num w:numId="7">
    <w:abstractNumId w:val="28"/>
  </w:num>
  <w:num w:numId="8">
    <w:abstractNumId w:val="34"/>
  </w:num>
  <w:num w:numId="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8"/>
  </w:num>
  <w:num w:numId="12">
    <w:abstractNumId w:val="26"/>
  </w:num>
  <w:num w:numId="13">
    <w:abstractNumId w:val="20"/>
  </w:num>
  <w:num w:numId="14">
    <w:abstractNumId w:val="13"/>
  </w:num>
  <w:num w:numId="15">
    <w:abstractNumId w:val="4"/>
  </w:num>
  <w:num w:numId="16">
    <w:abstractNumId w:val="30"/>
  </w:num>
  <w:num w:numId="17">
    <w:abstractNumId w:val="17"/>
  </w:num>
  <w:num w:numId="18">
    <w:abstractNumId w:val="2"/>
  </w:num>
  <w:num w:numId="19">
    <w:abstractNumId w:val="14"/>
  </w:num>
  <w:num w:numId="20">
    <w:abstractNumId w:val="5"/>
  </w:num>
  <w:num w:numId="21">
    <w:abstractNumId w:val="35"/>
  </w:num>
  <w:num w:numId="22">
    <w:abstractNumId w:val="12"/>
  </w:num>
  <w:num w:numId="23">
    <w:abstractNumId w:val="8"/>
  </w:num>
  <w:num w:numId="24">
    <w:abstractNumId w:val="9"/>
  </w:num>
  <w:num w:numId="25">
    <w:abstractNumId w:val="7"/>
  </w:num>
  <w:num w:numId="26">
    <w:abstractNumId w:val="15"/>
  </w:num>
  <w:num w:numId="27">
    <w:abstractNumId w:val="22"/>
  </w:num>
  <w:num w:numId="28">
    <w:abstractNumId w:val="1"/>
  </w:num>
  <w:num w:numId="29">
    <w:abstractNumId w:val="37"/>
  </w:num>
  <w:num w:numId="30">
    <w:abstractNumId w:val="25"/>
  </w:num>
  <w:num w:numId="31">
    <w:abstractNumId w:val="19"/>
  </w:num>
  <w:num w:numId="32">
    <w:abstractNumId w:val="6"/>
  </w:num>
  <w:num w:numId="33">
    <w:abstractNumId w:val="10"/>
  </w:num>
  <w:num w:numId="34">
    <w:abstractNumId w:val="24"/>
  </w:num>
  <w:num w:numId="35">
    <w:abstractNumId w:val="36"/>
  </w:num>
  <w:num w:numId="36">
    <w:abstractNumId w:val="11"/>
  </w:num>
  <w:num w:numId="37">
    <w:abstractNumId w:val="21"/>
  </w:num>
  <w:num w:numId="38">
    <w:abstractNumId w:val="33"/>
  </w:num>
  <w:num w:numId="39">
    <w:abstractNumId w:val="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87"/>
    <w:rsid w:val="00000E7C"/>
    <w:rsid w:val="00004C4B"/>
    <w:rsid w:val="000050CA"/>
    <w:rsid w:val="000221EB"/>
    <w:rsid w:val="00024A90"/>
    <w:rsid w:val="0002663C"/>
    <w:rsid w:val="00027D74"/>
    <w:rsid w:val="00042AE8"/>
    <w:rsid w:val="00047FB7"/>
    <w:rsid w:val="00052BED"/>
    <w:rsid w:val="000535F8"/>
    <w:rsid w:val="000552A9"/>
    <w:rsid w:val="0006155A"/>
    <w:rsid w:val="0006161F"/>
    <w:rsid w:val="00061B5A"/>
    <w:rsid w:val="0007704F"/>
    <w:rsid w:val="00077E5A"/>
    <w:rsid w:val="00080881"/>
    <w:rsid w:val="00082A64"/>
    <w:rsid w:val="00085391"/>
    <w:rsid w:val="0009173F"/>
    <w:rsid w:val="000922A0"/>
    <w:rsid w:val="00092359"/>
    <w:rsid w:val="000A0DEF"/>
    <w:rsid w:val="000A3962"/>
    <w:rsid w:val="000A4EC7"/>
    <w:rsid w:val="000A6BDE"/>
    <w:rsid w:val="000B167A"/>
    <w:rsid w:val="000C2DD5"/>
    <w:rsid w:val="000C3F0D"/>
    <w:rsid w:val="000C7287"/>
    <w:rsid w:val="000C7A67"/>
    <w:rsid w:val="000D0C34"/>
    <w:rsid w:val="000D716F"/>
    <w:rsid w:val="000E0132"/>
    <w:rsid w:val="000F028A"/>
    <w:rsid w:val="000F3C89"/>
    <w:rsid w:val="000F4F2E"/>
    <w:rsid w:val="0010272D"/>
    <w:rsid w:val="00104D13"/>
    <w:rsid w:val="00107971"/>
    <w:rsid w:val="001232FC"/>
    <w:rsid w:val="001234E8"/>
    <w:rsid w:val="00126193"/>
    <w:rsid w:val="001277F4"/>
    <w:rsid w:val="001378C8"/>
    <w:rsid w:val="001453BC"/>
    <w:rsid w:val="001519D3"/>
    <w:rsid w:val="00160F56"/>
    <w:rsid w:val="0016165C"/>
    <w:rsid w:val="00161A99"/>
    <w:rsid w:val="00164F23"/>
    <w:rsid w:val="00164F5C"/>
    <w:rsid w:val="00167A7F"/>
    <w:rsid w:val="001705AA"/>
    <w:rsid w:val="001832C0"/>
    <w:rsid w:val="00186334"/>
    <w:rsid w:val="00187064"/>
    <w:rsid w:val="00187D98"/>
    <w:rsid w:val="00187ED2"/>
    <w:rsid w:val="00193E7F"/>
    <w:rsid w:val="001A1610"/>
    <w:rsid w:val="001A7D53"/>
    <w:rsid w:val="001B0BD6"/>
    <w:rsid w:val="001B14D2"/>
    <w:rsid w:val="001B2D30"/>
    <w:rsid w:val="001B716C"/>
    <w:rsid w:val="001C010F"/>
    <w:rsid w:val="001C1599"/>
    <w:rsid w:val="001C464F"/>
    <w:rsid w:val="001D2D97"/>
    <w:rsid w:val="001D5EC3"/>
    <w:rsid w:val="001E0243"/>
    <w:rsid w:val="001E3364"/>
    <w:rsid w:val="00200C20"/>
    <w:rsid w:val="00201877"/>
    <w:rsid w:val="00202EDB"/>
    <w:rsid w:val="00204E80"/>
    <w:rsid w:val="00214EC7"/>
    <w:rsid w:val="00215F26"/>
    <w:rsid w:val="00221010"/>
    <w:rsid w:val="002210B1"/>
    <w:rsid w:val="00222729"/>
    <w:rsid w:val="00230F8A"/>
    <w:rsid w:val="00234DE4"/>
    <w:rsid w:val="00235B81"/>
    <w:rsid w:val="00236932"/>
    <w:rsid w:val="00236E94"/>
    <w:rsid w:val="00250748"/>
    <w:rsid w:val="0025246B"/>
    <w:rsid w:val="002531E9"/>
    <w:rsid w:val="00254259"/>
    <w:rsid w:val="00262E98"/>
    <w:rsid w:val="0026378F"/>
    <w:rsid w:val="002702FE"/>
    <w:rsid w:val="0027171D"/>
    <w:rsid w:val="00272ED4"/>
    <w:rsid w:val="00274824"/>
    <w:rsid w:val="00277789"/>
    <w:rsid w:val="002778C8"/>
    <w:rsid w:val="002828EB"/>
    <w:rsid w:val="00284E3D"/>
    <w:rsid w:val="002921BA"/>
    <w:rsid w:val="00296DFB"/>
    <w:rsid w:val="00297F1C"/>
    <w:rsid w:val="002B0CCA"/>
    <w:rsid w:val="002B7389"/>
    <w:rsid w:val="002B77EE"/>
    <w:rsid w:val="002C7561"/>
    <w:rsid w:val="002E1EBB"/>
    <w:rsid w:val="002E6FFF"/>
    <w:rsid w:val="002E7D21"/>
    <w:rsid w:val="002F132D"/>
    <w:rsid w:val="002F1CF4"/>
    <w:rsid w:val="002F54FD"/>
    <w:rsid w:val="00301F91"/>
    <w:rsid w:val="003073BE"/>
    <w:rsid w:val="00310984"/>
    <w:rsid w:val="003120E2"/>
    <w:rsid w:val="00313A4D"/>
    <w:rsid w:val="00321709"/>
    <w:rsid w:val="00331DB3"/>
    <w:rsid w:val="00332E00"/>
    <w:rsid w:val="0034578A"/>
    <w:rsid w:val="003465ED"/>
    <w:rsid w:val="00361313"/>
    <w:rsid w:val="0036285E"/>
    <w:rsid w:val="00364C88"/>
    <w:rsid w:val="00367283"/>
    <w:rsid w:val="003701E4"/>
    <w:rsid w:val="00370CBD"/>
    <w:rsid w:val="003749BF"/>
    <w:rsid w:val="003A1365"/>
    <w:rsid w:val="003A1785"/>
    <w:rsid w:val="003A4CBD"/>
    <w:rsid w:val="003B0B4E"/>
    <w:rsid w:val="003B1447"/>
    <w:rsid w:val="003C0C01"/>
    <w:rsid w:val="003D360E"/>
    <w:rsid w:val="003D4631"/>
    <w:rsid w:val="003D5DC0"/>
    <w:rsid w:val="003E2DAA"/>
    <w:rsid w:val="003F53B4"/>
    <w:rsid w:val="0040201E"/>
    <w:rsid w:val="00403C79"/>
    <w:rsid w:val="0040471A"/>
    <w:rsid w:val="004062B2"/>
    <w:rsid w:val="00411712"/>
    <w:rsid w:val="00414604"/>
    <w:rsid w:val="0041499A"/>
    <w:rsid w:val="004150BE"/>
    <w:rsid w:val="004205F6"/>
    <w:rsid w:val="00425FEE"/>
    <w:rsid w:val="00430BAF"/>
    <w:rsid w:val="00434AED"/>
    <w:rsid w:val="00434FFC"/>
    <w:rsid w:val="00437BD1"/>
    <w:rsid w:val="00445EF2"/>
    <w:rsid w:val="0044737E"/>
    <w:rsid w:val="00464D21"/>
    <w:rsid w:val="004838A0"/>
    <w:rsid w:val="00484424"/>
    <w:rsid w:val="00490EFD"/>
    <w:rsid w:val="00493C1D"/>
    <w:rsid w:val="0049799E"/>
    <w:rsid w:val="004A4A77"/>
    <w:rsid w:val="004A5028"/>
    <w:rsid w:val="004B4ED0"/>
    <w:rsid w:val="004B6B33"/>
    <w:rsid w:val="004C2D44"/>
    <w:rsid w:val="004D4F34"/>
    <w:rsid w:val="004D58E9"/>
    <w:rsid w:val="004D64B5"/>
    <w:rsid w:val="004D6576"/>
    <w:rsid w:val="004F0BA4"/>
    <w:rsid w:val="004F3EAC"/>
    <w:rsid w:val="004F40A2"/>
    <w:rsid w:val="004F5E02"/>
    <w:rsid w:val="005009A5"/>
    <w:rsid w:val="00501CA7"/>
    <w:rsid w:val="005056AF"/>
    <w:rsid w:val="00512083"/>
    <w:rsid w:val="00522374"/>
    <w:rsid w:val="005245E6"/>
    <w:rsid w:val="00524A57"/>
    <w:rsid w:val="00526683"/>
    <w:rsid w:val="0053610E"/>
    <w:rsid w:val="00543A42"/>
    <w:rsid w:val="0054430A"/>
    <w:rsid w:val="005603CF"/>
    <w:rsid w:val="0056616F"/>
    <w:rsid w:val="00566D8D"/>
    <w:rsid w:val="00577E51"/>
    <w:rsid w:val="00581CC4"/>
    <w:rsid w:val="00583283"/>
    <w:rsid w:val="00583A3C"/>
    <w:rsid w:val="00590817"/>
    <w:rsid w:val="005946A4"/>
    <w:rsid w:val="00596C48"/>
    <w:rsid w:val="005A0E2A"/>
    <w:rsid w:val="005A41C1"/>
    <w:rsid w:val="005A7F04"/>
    <w:rsid w:val="005B3692"/>
    <w:rsid w:val="005B554E"/>
    <w:rsid w:val="005B7962"/>
    <w:rsid w:val="005C3BB5"/>
    <w:rsid w:val="005C663D"/>
    <w:rsid w:val="005C6EF3"/>
    <w:rsid w:val="005D02E7"/>
    <w:rsid w:val="005D14BB"/>
    <w:rsid w:val="005E29EC"/>
    <w:rsid w:val="005E647E"/>
    <w:rsid w:val="005F019E"/>
    <w:rsid w:val="005F56FC"/>
    <w:rsid w:val="0060207F"/>
    <w:rsid w:val="0060575A"/>
    <w:rsid w:val="00607CC7"/>
    <w:rsid w:val="0061230E"/>
    <w:rsid w:val="00627255"/>
    <w:rsid w:val="0062771A"/>
    <w:rsid w:val="00646299"/>
    <w:rsid w:val="00646EC3"/>
    <w:rsid w:val="00647071"/>
    <w:rsid w:val="006477B0"/>
    <w:rsid w:val="00651BCB"/>
    <w:rsid w:val="00656128"/>
    <w:rsid w:val="0066028D"/>
    <w:rsid w:val="00676EDE"/>
    <w:rsid w:val="00677D75"/>
    <w:rsid w:val="00683777"/>
    <w:rsid w:val="00685242"/>
    <w:rsid w:val="006855F6"/>
    <w:rsid w:val="00686AEF"/>
    <w:rsid w:val="006B2F4E"/>
    <w:rsid w:val="006B3FA9"/>
    <w:rsid w:val="006C3E57"/>
    <w:rsid w:val="006C4838"/>
    <w:rsid w:val="006C55F2"/>
    <w:rsid w:val="006C572A"/>
    <w:rsid w:val="006C630D"/>
    <w:rsid w:val="006C728C"/>
    <w:rsid w:val="006C7CBA"/>
    <w:rsid w:val="006D2C03"/>
    <w:rsid w:val="006E0018"/>
    <w:rsid w:val="006E42D4"/>
    <w:rsid w:val="006F50E1"/>
    <w:rsid w:val="006F5193"/>
    <w:rsid w:val="0070404C"/>
    <w:rsid w:val="0071084F"/>
    <w:rsid w:val="00712FFF"/>
    <w:rsid w:val="00714073"/>
    <w:rsid w:val="007302A9"/>
    <w:rsid w:val="00730BFE"/>
    <w:rsid w:val="00731C7B"/>
    <w:rsid w:val="00741F70"/>
    <w:rsid w:val="00751F58"/>
    <w:rsid w:val="00753C13"/>
    <w:rsid w:val="00754F8B"/>
    <w:rsid w:val="00757865"/>
    <w:rsid w:val="00774F8D"/>
    <w:rsid w:val="00776A99"/>
    <w:rsid w:val="00776FC6"/>
    <w:rsid w:val="007903D2"/>
    <w:rsid w:val="00790B06"/>
    <w:rsid w:val="007A204D"/>
    <w:rsid w:val="007A48B3"/>
    <w:rsid w:val="007B692A"/>
    <w:rsid w:val="007C1355"/>
    <w:rsid w:val="007C32EF"/>
    <w:rsid w:val="007C6052"/>
    <w:rsid w:val="007C7260"/>
    <w:rsid w:val="007E00B3"/>
    <w:rsid w:val="007E0749"/>
    <w:rsid w:val="007F43D5"/>
    <w:rsid w:val="008017D1"/>
    <w:rsid w:val="00802E09"/>
    <w:rsid w:val="00803660"/>
    <w:rsid w:val="00804CFB"/>
    <w:rsid w:val="00806B8B"/>
    <w:rsid w:val="00812122"/>
    <w:rsid w:val="00814906"/>
    <w:rsid w:val="00833EC0"/>
    <w:rsid w:val="008349F8"/>
    <w:rsid w:val="008375FE"/>
    <w:rsid w:val="008614B3"/>
    <w:rsid w:val="00862402"/>
    <w:rsid w:val="00862819"/>
    <w:rsid w:val="008642E9"/>
    <w:rsid w:val="008655BD"/>
    <w:rsid w:val="00865680"/>
    <w:rsid w:val="008726A2"/>
    <w:rsid w:val="0087397C"/>
    <w:rsid w:val="00873C01"/>
    <w:rsid w:val="008766FA"/>
    <w:rsid w:val="00881D6B"/>
    <w:rsid w:val="00883CBD"/>
    <w:rsid w:val="0089694A"/>
    <w:rsid w:val="008A1296"/>
    <w:rsid w:val="008A4C08"/>
    <w:rsid w:val="008A678B"/>
    <w:rsid w:val="008B457B"/>
    <w:rsid w:val="008B4F72"/>
    <w:rsid w:val="008B7D95"/>
    <w:rsid w:val="008C2AA6"/>
    <w:rsid w:val="008C377A"/>
    <w:rsid w:val="008C609F"/>
    <w:rsid w:val="008C62BE"/>
    <w:rsid w:val="008C7341"/>
    <w:rsid w:val="008D57C4"/>
    <w:rsid w:val="008E3089"/>
    <w:rsid w:val="008E4463"/>
    <w:rsid w:val="008E648B"/>
    <w:rsid w:val="008F6009"/>
    <w:rsid w:val="00900484"/>
    <w:rsid w:val="00900580"/>
    <w:rsid w:val="009050AC"/>
    <w:rsid w:val="00907439"/>
    <w:rsid w:val="0091057A"/>
    <w:rsid w:val="00915CBE"/>
    <w:rsid w:val="00916AC4"/>
    <w:rsid w:val="00922FCF"/>
    <w:rsid w:val="00940074"/>
    <w:rsid w:val="00955447"/>
    <w:rsid w:val="0095576C"/>
    <w:rsid w:val="00962315"/>
    <w:rsid w:val="00965BF9"/>
    <w:rsid w:val="00965EC5"/>
    <w:rsid w:val="00981241"/>
    <w:rsid w:val="00984655"/>
    <w:rsid w:val="0099154D"/>
    <w:rsid w:val="00992736"/>
    <w:rsid w:val="0099681A"/>
    <w:rsid w:val="00997AAB"/>
    <w:rsid w:val="009A0E60"/>
    <w:rsid w:val="009A3FE8"/>
    <w:rsid w:val="009B20D8"/>
    <w:rsid w:val="009B28C4"/>
    <w:rsid w:val="009B52CB"/>
    <w:rsid w:val="009B592A"/>
    <w:rsid w:val="009B6394"/>
    <w:rsid w:val="009C3B96"/>
    <w:rsid w:val="009C4F53"/>
    <w:rsid w:val="009D3940"/>
    <w:rsid w:val="009D683C"/>
    <w:rsid w:val="009D764F"/>
    <w:rsid w:val="009E0EB7"/>
    <w:rsid w:val="009E3781"/>
    <w:rsid w:val="00A01B95"/>
    <w:rsid w:val="00A06D60"/>
    <w:rsid w:val="00A073D2"/>
    <w:rsid w:val="00A11165"/>
    <w:rsid w:val="00A25D32"/>
    <w:rsid w:val="00A362B7"/>
    <w:rsid w:val="00A37DBA"/>
    <w:rsid w:val="00A45571"/>
    <w:rsid w:val="00A45926"/>
    <w:rsid w:val="00A519CA"/>
    <w:rsid w:val="00A51B66"/>
    <w:rsid w:val="00A53160"/>
    <w:rsid w:val="00A531FE"/>
    <w:rsid w:val="00A53518"/>
    <w:rsid w:val="00A5450E"/>
    <w:rsid w:val="00A56077"/>
    <w:rsid w:val="00A5645B"/>
    <w:rsid w:val="00A64AA7"/>
    <w:rsid w:val="00A65790"/>
    <w:rsid w:val="00A67B7C"/>
    <w:rsid w:val="00A73032"/>
    <w:rsid w:val="00A73A49"/>
    <w:rsid w:val="00A74C71"/>
    <w:rsid w:val="00A7535C"/>
    <w:rsid w:val="00A84F8C"/>
    <w:rsid w:val="00A91961"/>
    <w:rsid w:val="00A92555"/>
    <w:rsid w:val="00AA6D0B"/>
    <w:rsid w:val="00AA7AB4"/>
    <w:rsid w:val="00AB0437"/>
    <w:rsid w:val="00AB7B2B"/>
    <w:rsid w:val="00AD5D1C"/>
    <w:rsid w:val="00AE5D3B"/>
    <w:rsid w:val="00AE67E0"/>
    <w:rsid w:val="00AE6E63"/>
    <w:rsid w:val="00AF1D87"/>
    <w:rsid w:val="00AF453A"/>
    <w:rsid w:val="00AF65FD"/>
    <w:rsid w:val="00B00BBE"/>
    <w:rsid w:val="00B01158"/>
    <w:rsid w:val="00B106BF"/>
    <w:rsid w:val="00B25A9F"/>
    <w:rsid w:val="00B25B34"/>
    <w:rsid w:val="00B26E59"/>
    <w:rsid w:val="00B320CA"/>
    <w:rsid w:val="00B3234B"/>
    <w:rsid w:val="00B347C7"/>
    <w:rsid w:val="00B35315"/>
    <w:rsid w:val="00B36D89"/>
    <w:rsid w:val="00B42953"/>
    <w:rsid w:val="00B43F24"/>
    <w:rsid w:val="00B44090"/>
    <w:rsid w:val="00B5442A"/>
    <w:rsid w:val="00B55255"/>
    <w:rsid w:val="00B646AD"/>
    <w:rsid w:val="00B71540"/>
    <w:rsid w:val="00B75DDD"/>
    <w:rsid w:val="00B811EF"/>
    <w:rsid w:val="00B81468"/>
    <w:rsid w:val="00B8411E"/>
    <w:rsid w:val="00B92E5F"/>
    <w:rsid w:val="00B9400D"/>
    <w:rsid w:val="00B9758E"/>
    <w:rsid w:val="00BA1E79"/>
    <w:rsid w:val="00BB0A38"/>
    <w:rsid w:val="00BB607C"/>
    <w:rsid w:val="00BC1154"/>
    <w:rsid w:val="00BC1BC0"/>
    <w:rsid w:val="00BC7E57"/>
    <w:rsid w:val="00BD019F"/>
    <w:rsid w:val="00BD2571"/>
    <w:rsid w:val="00BD3826"/>
    <w:rsid w:val="00BD48D9"/>
    <w:rsid w:val="00BD5ACC"/>
    <w:rsid w:val="00BE58FE"/>
    <w:rsid w:val="00BE6DDE"/>
    <w:rsid w:val="00BF711E"/>
    <w:rsid w:val="00C03905"/>
    <w:rsid w:val="00C2060C"/>
    <w:rsid w:val="00C27AD7"/>
    <w:rsid w:val="00C329BB"/>
    <w:rsid w:val="00C36A88"/>
    <w:rsid w:val="00C42284"/>
    <w:rsid w:val="00C56FEC"/>
    <w:rsid w:val="00C60D9E"/>
    <w:rsid w:val="00C725A0"/>
    <w:rsid w:val="00C93AB0"/>
    <w:rsid w:val="00CA6159"/>
    <w:rsid w:val="00CA68C5"/>
    <w:rsid w:val="00CB10EA"/>
    <w:rsid w:val="00CC18BC"/>
    <w:rsid w:val="00CC2571"/>
    <w:rsid w:val="00CC3E52"/>
    <w:rsid w:val="00CC5A81"/>
    <w:rsid w:val="00CC6662"/>
    <w:rsid w:val="00CD2DFE"/>
    <w:rsid w:val="00CF144C"/>
    <w:rsid w:val="00CF70C1"/>
    <w:rsid w:val="00D05632"/>
    <w:rsid w:val="00D06FC5"/>
    <w:rsid w:val="00D13AFA"/>
    <w:rsid w:val="00D1577E"/>
    <w:rsid w:val="00D3681F"/>
    <w:rsid w:val="00D52764"/>
    <w:rsid w:val="00D57DF1"/>
    <w:rsid w:val="00D6474C"/>
    <w:rsid w:val="00D8049E"/>
    <w:rsid w:val="00D818FA"/>
    <w:rsid w:val="00D83164"/>
    <w:rsid w:val="00D9196C"/>
    <w:rsid w:val="00D92FF8"/>
    <w:rsid w:val="00D934AC"/>
    <w:rsid w:val="00D963A6"/>
    <w:rsid w:val="00DA073A"/>
    <w:rsid w:val="00DB2AE0"/>
    <w:rsid w:val="00DB43CF"/>
    <w:rsid w:val="00DC1DA7"/>
    <w:rsid w:val="00DC4016"/>
    <w:rsid w:val="00DD065D"/>
    <w:rsid w:val="00DD779B"/>
    <w:rsid w:val="00DF1C5D"/>
    <w:rsid w:val="00DF598C"/>
    <w:rsid w:val="00E04984"/>
    <w:rsid w:val="00E10489"/>
    <w:rsid w:val="00E15EF8"/>
    <w:rsid w:val="00E25B76"/>
    <w:rsid w:val="00E25C4C"/>
    <w:rsid w:val="00E322CC"/>
    <w:rsid w:val="00E33BB9"/>
    <w:rsid w:val="00E36E4C"/>
    <w:rsid w:val="00E5205C"/>
    <w:rsid w:val="00E56B29"/>
    <w:rsid w:val="00E643AC"/>
    <w:rsid w:val="00E76280"/>
    <w:rsid w:val="00E7675F"/>
    <w:rsid w:val="00E824CD"/>
    <w:rsid w:val="00E84334"/>
    <w:rsid w:val="00E912F8"/>
    <w:rsid w:val="00E91699"/>
    <w:rsid w:val="00E955CC"/>
    <w:rsid w:val="00E96E9B"/>
    <w:rsid w:val="00E97A3C"/>
    <w:rsid w:val="00EA0C70"/>
    <w:rsid w:val="00EA643A"/>
    <w:rsid w:val="00EB2B56"/>
    <w:rsid w:val="00EB6864"/>
    <w:rsid w:val="00EC1595"/>
    <w:rsid w:val="00EC167C"/>
    <w:rsid w:val="00EC43C3"/>
    <w:rsid w:val="00EC552B"/>
    <w:rsid w:val="00EC5F2F"/>
    <w:rsid w:val="00EC6AA2"/>
    <w:rsid w:val="00ED0475"/>
    <w:rsid w:val="00ED13CF"/>
    <w:rsid w:val="00ED1545"/>
    <w:rsid w:val="00ED2732"/>
    <w:rsid w:val="00ED3FD9"/>
    <w:rsid w:val="00EE26E6"/>
    <w:rsid w:val="00EE2E63"/>
    <w:rsid w:val="00F00F96"/>
    <w:rsid w:val="00F03A40"/>
    <w:rsid w:val="00F04A3A"/>
    <w:rsid w:val="00F04B97"/>
    <w:rsid w:val="00F12A09"/>
    <w:rsid w:val="00F12B2E"/>
    <w:rsid w:val="00F1737C"/>
    <w:rsid w:val="00F32EB7"/>
    <w:rsid w:val="00F40F45"/>
    <w:rsid w:val="00F420AF"/>
    <w:rsid w:val="00F42613"/>
    <w:rsid w:val="00F47638"/>
    <w:rsid w:val="00F500B4"/>
    <w:rsid w:val="00F533AB"/>
    <w:rsid w:val="00F53CDF"/>
    <w:rsid w:val="00F668DC"/>
    <w:rsid w:val="00F740EE"/>
    <w:rsid w:val="00F802A7"/>
    <w:rsid w:val="00F82EB7"/>
    <w:rsid w:val="00F83A2C"/>
    <w:rsid w:val="00F907D0"/>
    <w:rsid w:val="00F931C4"/>
    <w:rsid w:val="00FA1426"/>
    <w:rsid w:val="00FA2A2C"/>
    <w:rsid w:val="00FA2ACF"/>
    <w:rsid w:val="00FA3C1A"/>
    <w:rsid w:val="00FC0EF8"/>
    <w:rsid w:val="00FC1654"/>
    <w:rsid w:val="00FC259C"/>
    <w:rsid w:val="00FD2871"/>
    <w:rsid w:val="00FE3DCE"/>
    <w:rsid w:val="00FE4589"/>
    <w:rsid w:val="00FE48FE"/>
    <w:rsid w:val="00FF05DA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79EA4"/>
  <w15:docId w15:val="{7EF83279-5F2F-4CB4-B3B8-9D7CA432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1F"/>
    <w:pPr>
      <w:widowControl w:val="0"/>
      <w:spacing w:line="276" w:lineRule="auto"/>
      <w:ind w:leftChars="100" w:left="960" w:rightChars="100" w:right="100"/>
    </w:pPr>
    <w:rPr>
      <w:rFonts w:eastAsia="標楷體"/>
      <w:color w:val="000000"/>
      <w:kern w:val="0"/>
    </w:rPr>
  </w:style>
  <w:style w:type="paragraph" w:styleId="1">
    <w:name w:val="heading 1"/>
    <w:basedOn w:val="10"/>
    <w:next w:val="10"/>
    <w:link w:val="11"/>
    <w:uiPriority w:val="99"/>
    <w:qFormat/>
    <w:rsid w:val="000C728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915CBE"/>
    <w:pPr>
      <w:keepNext/>
      <w:keepLines/>
      <w:spacing w:before="360" w:after="80"/>
      <w:contextualSpacing/>
      <w:outlineLvl w:val="1"/>
    </w:pPr>
    <w:rPr>
      <w:rFonts w:eastAsia="標楷體"/>
      <w:sz w:val="24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C728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0C728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C7287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0C728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5245E6"/>
    <w:rPr>
      <w:rFonts w:cs="Times New Roman"/>
      <w:b/>
      <w:sz w:val="48"/>
      <w:szCs w:val="48"/>
    </w:rPr>
  </w:style>
  <w:style w:type="character" w:customStyle="1" w:styleId="20">
    <w:name w:val="標題 2 字元"/>
    <w:basedOn w:val="a0"/>
    <w:link w:val="2"/>
    <w:uiPriority w:val="99"/>
    <w:semiHidden/>
    <w:locked/>
    <w:rsid w:val="009C3B96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9C3B96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9C3B96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9C3B96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9C3B96"/>
    <w:rPr>
      <w:rFonts w:ascii="Cambria" w:eastAsia="新細明體" w:hAnsi="Cambria" w:cs="Times New Roman"/>
      <w:color w:val="000000"/>
      <w:kern w:val="0"/>
      <w:sz w:val="36"/>
      <w:szCs w:val="36"/>
    </w:rPr>
  </w:style>
  <w:style w:type="paragraph" w:customStyle="1" w:styleId="10">
    <w:name w:val="內文1"/>
    <w:rsid w:val="000C7287"/>
    <w:pPr>
      <w:spacing w:line="276" w:lineRule="auto"/>
    </w:pPr>
    <w:rPr>
      <w:color w:val="000000"/>
      <w:kern w:val="0"/>
      <w:sz w:val="22"/>
    </w:rPr>
  </w:style>
  <w:style w:type="table" w:customStyle="1" w:styleId="TableNormal1">
    <w:name w:val="Table Normal1"/>
    <w:uiPriority w:val="99"/>
    <w:rsid w:val="000C7287"/>
    <w:pPr>
      <w:spacing w:line="276" w:lineRule="auto"/>
    </w:pPr>
    <w:rPr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0C728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9C3B96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C7287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9C3B96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0C72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樣式11"/>
    <w:basedOn w:val="TableNormal1"/>
    <w:uiPriority w:val="99"/>
    <w:rsid w:val="000C72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樣式10"/>
    <w:basedOn w:val="TableNormal1"/>
    <w:uiPriority w:val="99"/>
    <w:rsid w:val="000C7287"/>
    <w:tblPr>
      <w:tblStyleRowBandSize w:val="1"/>
      <w:tblStyleColBandSize w:val="1"/>
    </w:tblPr>
  </w:style>
  <w:style w:type="table" w:customStyle="1" w:styleId="9">
    <w:name w:val="樣式9"/>
    <w:basedOn w:val="TableNormal1"/>
    <w:uiPriority w:val="99"/>
    <w:rsid w:val="000C72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0C72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1"/>
    <w:uiPriority w:val="99"/>
    <w:rsid w:val="000C7287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1">
    <w:name w:val="樣式6"/>
    <w:basedOn w:val="TableNormal1"/>
    <w:uiPriority w:val="99"/>
    <w:rsid w:val="000C7287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51">
    <w:name w:val="樣式5"/>
    <w:basedOn w:val="TableNormal1"/>
    <w:uiPriority w:val="99"/>
    <w:rsid w:val="000C7287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41">
    <w:name w:val="樣式4"/>
    <w:basedOn w:val="TableNormal1"/>
    <w:uiPriority w:val="99"/>
    <w:rsid w:val="000C72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"/>
    <w:basedOn w:val="TableNormal1"/>
    <w:uiPriority w:val="99"/>
    <w:rsid w:val="000C72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"/>
    <w:basedOn w:val="TableNormal1"/>
    <w:uiPriority w:val="99"/>
    <w:rsid w:val="000C7287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2">
    <w:name w:val="樣式1"/>
    <w:basedOn w:val="TableNormal1"/>
    <w:uiPriority w:val="99"/>
    <w:rsid w:val="000C7287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semiHidden/>
    <w:rsid w:val="00B97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9758E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97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9758E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9758E"/>
    <w:pPr>
      <w:spacing w:line="240" w:lineRule="auto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B9758E"/>
    <w:rPr>
      <w:rFonts w:ascii="Cambria" w:eastAsia="新細明體" w:hAnsi="Cambria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rsid w:val="00647071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647071"/>
  </w:style>
  <w:style w:type="character" w:customStyle="1" w:styleId="af0">
    <w:name w:val="註解文字 字元"/>
    <w:basedOn w:val="a0"/>
    <w:link w:val="af"/>
    <w:uiPriority w:val="99"/>
    <w:semiHidden/>
    <w:locked/>
    <w:rsid w:val="0064707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64707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sid w:val="00647071"/>
    <w:rPr>
      <w:rFonts w:cs="Times New Roman"/>
      <w:b/>
      <w:bCs/>
    </w:rPr>
  </w:style>
  <w:style w:type="paragraph" w:styleId="af3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,清單段落1"/>
    <w:basedOn w:val="a"/>
    <w:link w:val="af4"/>
    <w:uiPriority w:val="34"/>
    <w:qFormat/>
    <w:rsid w:val="000B167A"/>
    <w:pPr>
      <w:spacing w:line="240" w:lineRule="auto"/>
      <w:ind w:leftChars="200" w:left="480"/>
    </w:pPr>
    <w:rPr>
      <w:rFonts w:ascii="Times New Roman" w:eastAsia="新細明體" w:hAnsi="Times New Roman" w:cs="Times New Roman"/>
      <w:color w:val="auto"/>
      <w:kern w:val="2"/>
      <w:szCs w:val="24"/>
    </w:rPr>
  </w:style>
  <w:style w:type="table" w:styleId="af5">
    <w:name w:val="Table Grid"/>
    <w:basedOn w:val="a1"/>
    <w:uiPriority w:val="59"/>
    <w:rsid w:val="008F600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907439"/>
    <w:rPr>
      <w:rFonts w:eastAsia="標楷體"/>
      <w:color w:val="000000"/>
      <w:kern w:val="0"/>
    </w:rPr>
  </w:style>
  <w:style w:type="paragraph" w:styleId="Web">
    <w:name w:val="Normal (Web)"/>
    <w:basedOn w:val="a"/>
    <w:uiPriority w:val="99"/>
    <w:rsid w:val="00C329BB"/>
    <w:pPr>
      <w:widowControl/>
      <w:spacing w:before="100" w:beforeAutospacing="1" w:after="100" w:afterAutospacing="1" w:line="240" w:lineRule="auto"/>
      <w:ind w:leftChars="0" w:left="0" w:rightChars="0" w:right="0"/>
    </w:pPr>
    <w:rPr>
      <w:rFonts w:ascii="新細明體" w:eastAsia="新細明體" w:hAnsi="新細明體" w:cs="新細明體"/>
      <w:color w:val="auto"/>
      <w:szCs w:val="24"/>
    </w:rPr>
  </w:style>
  <w:style w:type="character" w:styleId="af7">
    <w:name w:val="Strong"/>
    <w:basedOn w:val="a0"/>
    <w:uiPriority w:val="99"/>
    <w:qFormat/>
    <w:rsid w:val="00BD5ACC"/>
    <w:rPr>
      <w:rFonts w:cs="Times New Roman"/>
      <w:b/>
      <w:bCs/>
    </w:rPr>
  </w:style>
  <w:style w:type="character" w:styleId="af8">
    <w:name w:val="Hyperlink"/>
    <w:basedOn w:val="a0"/>
    <w:uiPriority w:val="99"/>
    <w:rsid w:val="00BD5ACC"/>
    <w:rPr>
      <w:rFonts w:cs="Times New Roman"/>
      <w:color w:val="0000FF"/>
      <w:u w:val="single"/>
    </w:rPr>
  </w:style>
  <w:style w:type="paragraph" w:customStyle="1" w:styleId="Default">
    <w:name w:val="Default"/>
    <w:rsid w:val="00776F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9">
    <w:name w:val="(一)、內文"/>
    <w:basedOn w:val="3"/>
    <w:link w:val="afa"/>
    <w:qFormat/>
    <w:rsid w:val="00D963A6"/>
    <w:pPr>
      <w:keepNext w:val="0"/>
      <w:keepLines w:val="0"/>
      <w:widowControl w:val="0"/>
      <w:adjustRightInd w:val="0"/>
      <w:snapToGrid w:val="0"/>
      <w:spacing w:before="0" w:after="0" w:line="500" w:lineRule="exact"/>
      <w:ind w:leftChars="200" w:left="200" w:firstLineChars="200" w:firstLine="200"/>
      <w:contextualSpacing w:val="0"/>
      <w:jc w:val="both"/>
    </w:pPr>
    <w:rPr>
      <w:rFonts w:asciiTheme="minorHAnsi" w:eastAsia="標楷體" w:hAnsiTheme="minorHAnsi" w:cstheme="majorBidi"/>
      <w:b w:val="0"/>
      <w:bCs/>
      <w:color w:val="auto"/>
      <w:szCs w:val="36"/>
    </w:rPr>
  </w:style>
  <w:style w:type="character" w:customStyle="1" w:styleId="afa">
    <w:name w:val="(一)、內文 字元"/>
    <w:basedOn w:val="a0"/>
    <w:link w:val="af9"/>
    <w:rsid w:val="00D963A6"/>
    <w:rPr>
      <w:rFonts w:asciiTheme="minorHAnsi" w:eastAsia="標楷體" w:hAnsiTheme="minorHAnsi" w:cstheme="majorBidi"/>
      <w:bCs/>
      <w:kern w:val="0"/>
      <w:sz w:val="28"/>
      <w:szCs w:val="36"/>
    </w:rPr>
  </w:style>
  <w:style w:type="character" w:customStyle="1" w:styleId="af4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,清單段落1 字元"/>
    <w:link w:val="af3"/>
    <w:uiPriority w:val="34"/>
    <w:locked/>
    <w:rsid w:val="00D963A6"/>
    <w:rPr>
      <w:rFonts w:ascii="Times New Roman" w:hAnsi="Times New Roman" w:cs="Times New Roman"/>
      <w:szCs w:val="24"/>
    </w:rPr>
  </w:style>
  <w:style w:type="paragraph" w:styleId="afb">
    <w:name w:val="No Spacing"/>
    <w:uiPriority w:val="1"/>
    <w:qFormat/>
    <w:rsid w:val="006C55F2"/>
    <w:pPr>
      <w:widowControl w:val="0"/>
      <w:ind w:leftChars="100" w:left="960" w:rightChars="100" w:right="100"/>
    </w:pPr>
    <w:rPr>
      <w:rFonts w:eastAsia="標楷體"/>
      <w:color w:val="000000"/>
      <w:kern w:val="0"/>
    </w:rPr>
  </w:style>
  <w:style w:type="character" w:styleId="afc">
    <w:name w:val="Unresolved Mention"/>
    <w:basedOn w:val="a0"/>
    <w:uiPriority w:val="99"/>
    <w:semiHidden/>
    <w:unhideWhenUsed/>
    <w:rsid w:val="00D8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1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9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45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37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8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8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1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0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02759@cpc.org.tw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03008@cpc.org.tw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8D7A-4491-4748-A5B4-E1D48BB1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2022台灣市博會招商手冊</dc:title>
  <dc:subject/>
  <dc:creator>USER</dc:creator>
  <cp:keywords/>
  <dc:description/>
  <cp:lastModifiedBy>03008王思蘋</cp:lastModifiedBy>
  <cp:revision>9</cp:revision>
  <cp:lastPrinted>2024-05-08T03:21:00Z</cp:lastPrinted>
  <dcterms:created xsi:type="dcterms:W3CDTF">2024-07-29T04:01:00Z</dcterms:created>
  <dcterms:modified xsi:type="dcterms:W3CDTF">2024-08-02T07:56:00Z</dcterms:modified>
</cp:coreProperties>
</file>